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A31" w:rsidRPr="005F67E6" w:rsidRDefault="005F0A31" w:rsidP="005F0A31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 w:rsidRPr="005F67E6">
        <w:rPr>
          <w:rFonts w:cs="Arial"/>
          <w:sz w:val="24"/>
          <w:lang w:val="en-US"/>
        </w:rPr>
        <w:t>3GPP TSG RAN WG4 Meeting #</w:t>
      </w:r>
      <w:r w:rsidR="00261AEA">
        <w:rPr>
          <w:rFonts w:cs="Arial"/>
          <w:sz w:val="24"/>
          <w:lang w:val="en-US"/>
        </w:rPr>
        <w:t>7</w:t>
      </w:r>
      <w:r w:rsidR="00BB0FA8">
        <w:rPr>
          <w:rFonts w:cs="Arial"/>
          <w:sz w:val="24"/>
          <w:lang w:val="en-US"/>
        </w:rPr>
        <w:t>9AH</w:t>
      </w:r>
      <w:r w:rsidRPr="005F67E6">
        <w:rPr>
          <w:rFonts w:ascii="Times New Roman" w:hAnsi="Times New Roman"/>
          <w:sz w:val="24"/>
        </w:rPr>
        <w:tab/>
      </w:r>
      <w:r w:rsidR="007600E2" w:rsidRPr="007600E2">
        <w:rPr>
          <w:rFonts w:cs="Arial"/>
          <w:sz w:val="22"/>
        </w:rPr>
        <w:t>R4-79AH-00</w:t>
      </w:r>
      <w:r w:rsidR="007600E2">
        <w:rPr>
          <w:rFonts w:cs="Arial"/>
          <w:sz w:val="22"/>
        </w:rPr>
        <w:t>79</w:t>
      </w:r>
    </w:p>
    <w:p w:rsidR="00BB0FA8" w:rsidRPr="00BB0FA8" w:rsidRDefault="00BB0FA8" w:rsidP="00BB0FA8">
      <w:pPr>
        <w:pStyle w:val="Header"/>
        <w:rPr>
          <w:rFonts w:cs="Arial"/>
          <w:bCs/>
          <w:sz w:val="24"/>
          <w:lang w:val="en-US"/>
        </w:rPr>
      </w:pPr>
      <w:r w:rsidRPr="00BB0FA8">
        <w:rPr>
          <w:rFonts w:cs="Arial" w:hint="eastAsia"/>
          <w:bCs/>
          <w:sz w:val="24"/>
          <w:lang w:val="en-US"/>
        </w:rPr>
        <w:t>Hong Kong, China</w:t>
      </w:r>
      <w:r w:rsidRPr="00BB0FA8">
        <w:rPr>
          <w:rFonts w:cs="Arial"/>
          <w:bCs/>
          <w:sz w:val="24"/>
          <w:lang w:val="pt-BR"/>
        </w:rPr>
        <w:t xml:space="preserve">, </w:t>
      </w:r>
      <w:r w:rsidRPr="00BB0FA8">
        <w:rPr>
          <w:rFonts w:cs="Arial" w:hint="eastAsia"/>
          <w:bCs/>
          <w:sz w:val="24"/>
          <w:lang w:val="en-US"/>
        </w:rPr>
        <w:t>28</w:t>
      </w:r>
      <w:r w:rsidRPr="00BB0FA8">
        <w:rPr>
          <w:rFonts w:cs="Arial"/>
          <w:bCs/>
          <w:sz w:val="24"/>
          <w:lang w:val="en-US"/>
        </w:rPr>
        <w:t xml:space="preserve"> </w:t>
      </w:r>
      <w:r w:rsidRPr="00BB0FA8">
        <w:rPr>
          <w:rFonts w:cs="Arial" w:hint="eastAsia"/>
          <w:bCs/>
          <w:sz w:val="24"/>
          <w:lang w:val="en-US"/>
        </w:rPr>
        <w:t>- 30</w:t>
      </w:r>
      <w:r w:rsidRPr="00BB0FA8">
        <w:rPr>
          <w:rFonts w:cs="Arial"/>
          <w:bCs/>
          <w:sz w:val="24"/>
          <w:lang w:val="en-US"/>
        </w:rPr>
        <w:t xml:space="preserve"> </w:t>
      </w:r>
      <w:r w:rsidRPr="00BB0FA8">
        <w:rPr>
          <w:rFonts w:cs="Arial" w:hint="eastAsia"/>
          <w:bCs/>
          <w:sz w:val="24"/>
          <w:lang w:val="en-US"/>
        </w:rPr>
        <w:t>June</w:t>
      </w:r>
      <w:r w:rsidRPr="00BB0FA8">
        <w:rPr>
          <w:rFonts w:cs="Arial"/>
          <w:bCs/>
          <w:sz w:val="24"/>
          <w:lang w:val="en-US"/>
        </w:rPr>
        <w:t>, 201</w:t>
      </w:r>
      <w:r w:rsidRPr="00BB0FA8">
        <w:rPr>
          <w:rFonts w:cs="Arial" w:hint="eastAsia"/>
          <w:bCs/>
          <w:sz w:val="24"/>
          <w:lang w:val="en-US"/>
        </w:rPr>
        <w:t>6</w:t>
      </w:r>
    </w:p>
    <w:p w:rsidR="005F0A31" w:rsidRPr="00D77DAD" w:rsidRDefault="005F0A31" w:rsidP="005F0A31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D77DAD">
        <w:rPr>
          <w:b/>
          <w:sz w:val="22"/>
          <w:lang w:val="en-US"/>
        </w:rPr>
        <w:t>Agenda Item:</w:t>
      </w:r>
      <w:r w:rsidRPr="00D77DAD">
        <w:rPr>
          <w:b/>
          <w:sz w:val="22"/>
          <w:lang w:val="en-US"/>
        </w:rPr>
        <w:tab/>
      </w:r>
      <w:r w:rsidR="00E713F4">
        <w:rPr>
          <w:sz w:val="22"/>
          <w:lang w:val="en-US"/>
        </w:rPr>
        <w:t>2.3.9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b/>
          <w:sz w:val="22"/>
        </w:rPr>
      </w:pPr>
      <w:r w:rsidRPr="005F67E6">
        <w:rPr>
          <w:b/>
          <w:sz w:val="22"/>
        </w:rPr>
        <w:t xml:space="preserve">Source: </w:t>
      </w:r>
      <w:r w:rsidRPr="005F67E6">
        <w:rPr>
          <w:b/>
          <w:sz w:val="22"/>
        </w:rPr>
        <w:tab/>
      </w:r>
      <w:r w:rsidR="00BB5DA9">
        <w:rPr>
          <w:bCs/>
          <w:sz w:val="22"/>
        </w:rPr>
        <w:t>Nokia</w:t>
      </w:r>
    </w:p>
    <w:p w:rsidR="005F0A31" w:rsidRPr="00D20A3B" w:rsidRDefault="005F0A31" w:rsidP="005F0A31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5F67E6">
        <w:rPr>
          <w:b/>
          <w:sz w:val="22"/>
        </w:rPr>
        <w:t>Title:</w:t>
      </w:r>
      <w:r w:rsidRPr="005F67E6">
        <w:rPr>
          <w:sz w:val="22"/>
        </w:rPr>
        <w:t xml:space="preserve"> </w:t>
      </w:r>
      <w:r w:rsidRPr="005F67E6">
        <w:rPr>
          <w:sz w:val="22"/>
        </w:rPr>
        <w:tab/>
      </w:r>
      <w:r w:rsidR="00C51BBE">
        <w:rPr>
          <w:noProof/>
        </w:rPr>
        <w:t>NB-IoT UE</w:t>
      </w:r>
      <w:r w:rsidR="00FE250B">
        <w:rPr>
          <w:noProof/>
        </w:rPr>
        <w:t xml:space="preserve"> </w:t>
      </w:r>
      <w:r w:rsidR="00E713F4">
        <w:rPr>
          <w:noProof/>
        </w:rPr>
        <w:t>RLM</w:t>
      </w:r>
      <w:r w:rsidR="00FE250B" w:rsidRPr="00372B97">
        <w:rPr>
          <w:noProof/>
        </w:rPr>
        <w:t xml:space="preserve"> </w:t>
      </w:r>
      <w:r w:rsidR="00FE250B">
        <w:rPr>
          <w:noProof/>
        </w:rPr>
        <w:t>Test Cases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sz w:val="22"/>
        </w:rPr>
      </w:pPr>
      <w:r w:rsidRPr="005F67E6">
        <w:rPr>
          <w:b/>
          <w:sz w:val="22"/>
        </w:rPr>
        <w:t>Document for:</w:t>
      </w:r>
      <w:r w:rsidRPr="005F67E6">
        <w:rPr>
          <w:sz w:val="22"/>
        </w:rPr>
        <w:tab/>
      </w:r>
      <w:r w:rsidR="00C94524" w:rsidRPr="00C94524">
        <w:rPr>
          <w:sz w:val="22"/>
        </w:rPr>
        <w:t>Discussion</w:t>
      </w:r>
    </w:p>
    <w:p w:rsidR="005F0A31" w:rsidRPr="005F67E6" w:rsidRDefault="005F0A31" w:rsidP="005F0A31">
      <w:pPr>
        <w:pStyle w:val="Heading1"/>
        <w:ind w:left="431" w:hanging="431"/>
      </w:pPr>
      <w:r w:rsidRPr="005F67E6">
        <w:t>Introduction</w:t>
      </w:r>
      <w:bookmarkStart w:id="0" w:name="OLE_LINK13"/>
      <w:bookmarkStart w:id="1" w:name="OLE_LINK14"/>
    </w:p>
    <w:p w:rsidR="007C2EBE" w:rsidRPr="0006012F" w:rsidRDefault="0006012F" w:rsidP="007C2EBE">
      <w:pPr>
        <w:pStyle w:val="BodyText"/>
        <w:rPr>
          <w:sz w:val="20"/>
          <w:szCs w:val="20"/>
          <w:lang w:val="en-GB"/>
        </w:rPr>
      </w:pPr>
      <w:r w:rsidRPr="0006012F">
        <w:rPr>
          <w:sz w:val="20"/>
          <w:szCs w:val="20"/>
          <w:lang w:val="en-GB"/>
        </w:rPr>
        <w:t>NB-</w:t>
      </w:r>
      <w:proofErr w:type="spellStart"/>
      <w:r w:rsidRPr="0006012F">
        <w:rPr>
          <w:sz w:val="20"/>
          <w:szCs w:val="20"/>
          <w:lang w:val="en-GB"/>
        </w:rPr>
        <w:t>IoT</w:t>
      </w:r>
      <w:proofErr w:type="spellEnd"/>
      <w:r w:rsidRPr="0006012F">
        <w:rPr>
          <w:sz w:val="20"/>
          <w:szCs w:val="20"/>
          <w:lang w:val="en-GB"/>
        </w:rPr>
        <w:t xml:space="preserve"> </w:t>
      </w:r>
      <w:r w:rsidR="004B3A50" w:rsidRPr="004B3A50">
        <w:rPr>
          <w:sz w:val="20"/>
          <w:szCs w:val="20"/>
          <w:lang w:val="en-GB"/>
        </w:rPr>
        <w:t xml:space="preserve">UE </w:t>
      </w:r>
      <w:r w:rsidR="0047359A">
        <w:rPr>
          <w:sz w:val="20"/>
          <w:szCs w:val="20"/>
          <w:lang w:val="en-GB"/>
        </w:rPr>
        <w:t>RLM</w:t>
      </w:r>
      <w:r w:rsidR="004B3A50" w:rsidRPr="004B3A50">
        <w:rPr>
          <w:sz w:val="20"/>
          <w:szCs w:val="20"/>
          <w:lang w:val="en-GB"/>
        </w:rPr>
        <w:t xml:space="preserve"> </w:t>
      </w:r>
      <w:r w:rsidR="004B3A50">
        <w:rPr>
          <w:sz w:val="20"/>
          <w:szCs w:val="20"/>
          <w:lang w:val="en-GB"/>
        </w:rPr>
        <w:t xml:space="preserve">requirements were agreed in RAN4#79 [1]. </w:t>
      </w:r>
      <w:r w:rsidRPr="0006012F">
        <w:rPr>
          <w:sz w:val="20"/>
          <w:szCs w:val="20"/>
          <w:lang w:val="en-GB"/>
        </w:rPr>
        <w:t xml:space="preserve"> In this paper, we discuss the </w:t>
      </w:r>
      <w:r w:rsidR="00FC34D9">
        <w:rPr>
          <w:sz w:val="20"/>
          <w:szCs w:val="20"/>
          <w:lang w:val="en-GB"/>
        </w:rPr>
        <w:t xml:space="preserve">method, </w:t>
      </w:r>
      <w:r w:rsidRPr="0006012F">
        <w:rPr>
          <w:sz w:val="20"/>
          <w:szCs w:val="20"/>
          <w:lang w:val="en-GB"/>
        </w:rPr>
        <w:t xml:space="preserve">configurations and parameter settings </w:t>
      </w:r>
      <w:r w:rsidR="007C2EBE" w:rsidRPr="0006012F">
        <w:rPr>
          <w:sz w:val="20"/>
          <w:szCs w:val="20"/>
          <w:lang w:val="en-GB"/>
        </w:rPr>
        <w:t xml:space="preserve">for the </w:t>
      </w:r>
      <w:r w:rsidR="004B3A50" w:rsidRPr="004B3A50">
        <w:rPr>
          <w:sz w:val="20"/>
          <w:szCs w:val="20"/>
          <w:lang w:val="en-GB"/>
        </w:rPr>
        <w:t>NB-</w:t>
      </w:r>
      <w:proofErr w:type="spellStart"/>
      <w:r w:rsidR="004B3A50" w:rsidRPr="004B3A50">
        <w:rPr>
          <w:sz w:val="20"/>
          <w:szCs w:val="20"/>
          <w:lang w:val="en-GB"/>
        </w:rPr>
        <w:t>IoT</w:t>
      </w:r>
      <w:proofErr w:type="spellEnd"/>
      <w:r w:rsidR="004B3A50" w:rsidRPr="004B3A50">
        <w:rPr>
          <w:sz w:val="20"/>
          <w:szCs w:val="20"/>
          <w:lang w:val="en-GB"/>
        </w:rPr>
        <w:t xml:space="preserve"> UE </w:t>
      </w:r>
      <w:r w:rsidR="0047359A">
        <w:rPr>
          <w:sz w:val="20"/>
          <w:szCs w:val="20"/>
        </w:rPr>
        <w:t>RLM</w:t>
      </w:r>
      <w:r w:rsidR="00AA4CED" w:rsidRPr="0006012F">
        <w:rPr>
          <w:sz w:val="20"/>
          <w:szCs w:val="20"/>
        </w:rPr>
        <w:t xml:space="preserve"> </w:t>
      </w:r>
      <w:r w:rsidR="007C2EBE" w:rsidRPr="0006012F">
        <w:rPr>
          <w:sz w:val="20"/>
          <w:szCs w:val="20"/>
          <w:lang w:val="en-GB"/>
        </w:rPr>
        <w:t>test cases.</w:t>
      </w:r>
    </w:p>
    <w:p w:rsidR="00E670AF" w:rsidRPr="0006012F" w:rsidRDefault="00EC2038" w:rsidP="0052331D">
      <w:pPr>
        <w:pStyle w:val="BodyText"/>
        <w:rPr>
          <w:sz w:val="20"/>
          <w:szCs w:val="20"/>
          <w:lang w:val="en-GB"/>
        </w:rPr>
      </w:pPr>
      <w:r w:rsidRPr="0006012F">
        <w:rPr>
          <w:sz w:val="20"/>
          <w:szCs w:val="20"/>
          <w:lang w:val="en-GB"/>
        </w:rPr>
        <w:t xml:space="preserve"> </w:t>
      </w:r>
    </w:p>
    <w:p w:rsidR="005F0A31" w:rsidRPr="005F67E6" w:rsidRDefault="00E73A5B" w:rsidP="00E73A5B">
      <w:pPr>
        <w:pStyle w:val="Heading1"/>
      </w:pPr>
      <w:r>
        <w:t>D</w:t>
      </w:r>
      <w:r w:rsidR="007C2EBE">
        <w:t>iscussion</w:t>
      </w:r>
    </w:p>
    <w:p w:rsidR="00437652" w:rsidRPr="006155B8" w:rsidRDefault="00CF55EE" w:rsidP="00437652">
      <w:pPr>
        <w:pStyle w:val="Subtitle"/>
      </w:pPr>
      <w:r>
        <w:t>Test Purpose</w:t>
      </w:r>
    </w:p>
    <w:p w:rsidR="00E63ED5" w:rsidRDefault="0047359A" w:rsidP="00E63ED5">
      <w:r w:rsidRPr="0047359A">
        <w:t>The purpose o</w:t>
      </w:r>
      <w:r>
        <w:t xml:space="preserve">f the RLM </w:t>
      </w:r>
      <w:r w:rsidRPr="0047359A">
        <w:t>test</w:t>
      </w:r>
      <w:r>
        <w:t>s</w:t>
      </w:r>
      <w:r w:rsidRPr="0047359A">
        <w:t xml:space="preserve"> is to verify that the </w:t>
      </w:r>
      <w:r>
        <w:t>NB-</w:t>
      </w:r>
      <w:proofErr w:type="spellStart"/>
      <w:r>
        <w:t>IoT</w:t>
      </w:r>
      <w:proofErr w:type="spellEnd"/>
      <w:r>
        <w:t xml:space="preserve"> </w:t>
      </w:r>
      <w:r w:rsidRPr="0047359A">
        <w:t xml:space="preserve">UE properly detects the </w:t>
      </w:r>
      <w:r>
        <w:t>in-sync and out-of-</w:t>
      </w:r>
      <w:r w:rsidRPr="0047359A">
        <w:t xml:space="preserve">sync for the </w:t>
      </w:r>
      <w:proofErr w:type="gramStart"/>
      <w:r w:rsidRPr="0047359A">
        <w:t>purpose</w:t>
      </w:r>
      <w:proofErr w:type="gramEnd"/>
      <w:r w:rsidRPr="0047359A">
        <w:t xml:space="preserve"> of monitoring downlink radio link quality of the </w:t>
      </w:r>
      <w:r>
        <w:t>serving cell</w:t>
      </w:r>
      <w:r w:rsidRPr="0047359A">
        <w:t xml:space="preserve"> when DRX is</w:t>
      </w:r>
      <w:r>
        <w:t xml:space="preserve"> or is not </w:t>
      </w:r>
      <w:r w:rsidRPr="0047359A">
        <w:t>used. Th</w:t>
      </w:r>
      <w:r w:rsidR="001A750E">
        <w:t>is test will partly verify the NB-</w:t>
      </w:r>
      <w:proofErr w:type="spellStart"/>
      <w:r w:rsidR="001A750E">
        <w:t>IoT</w:t>
      </w:r>
      <w:proofErr w:type="spellEnd"/>
      <w:r w:rsidRPr="0047359A">
        <w:t xml:space="preserve"> radio link monitoring requirements in clause 7.</w:t>
      </w:r>
      <w:r w:rsidR="00983FE0">
        <w:t>23 [1]</w:t>
      </w:r>
      <w:r w:rsidRPr="0047359A">
        <w:t>.</w:t>
      </w:r>
    </w:p>
    <w:p w:rsidR="00CF55EE" w:rsidRDefault="00CF55EE" w:rsidP="00CF55EE">
      <w:pPr>
        <w:pStyle w:val="Subtitle"/>
      </w:pPr>
      <w:r w:rsidRPr="006155B8">
        <w:t xml:space="preserve">Test </w:t>
      </w:r>
      <w:r w:rsidR="00FC34D9">
        <w:t>Method</w:t>
      </w:r>
    </w:p>
    <w:p w:rsidR="00CE7210" w:rsidRDefault="00CE7210" w:rsidP="00CE7210">
      <w:r>
        <w:t>For legacy RLM tests, UE CQI reporting is used. For NB-</w:t>
      </w:r>
      <w:proofErr w:type="spellStart"/>
      <w:r>
        <w:t>IoT</w:t>
      </w:r>
      <w:proofErr w:type="spellEnd"/>
      <w:r>
        <w:t>, however, this approach is not feasible, since NB-</w:t>
      </w:r>
      <w:proofErr w:type="spellStart"/>
      <w:r>
        <w:t>IoT</w:t>
      </w:r>
      <w:proofErr w:type="spellEnd"/>
      <w:r>
        <w:t xml:space="preserve"> UE does not support CQI reporting, and other measurement reporting. Thus</w:t>
      </w:r>
      <w:r w:rsidRPr="00CE7210">
        <w:t xml:space="preserve">, we need </w:t>
      </w:r>
      <w:r>
        <w:t>first</w:t>
      </w:r>
      <w:r w:rsidRPr="00CE7210">
        <w:t xml:space="preserve"> find some</w:t>
      </w:r>
      <w:r>
        <w:t xml:space="preserve"> other</w:t>
      </w:r>
      <w:r w:rsidRPr="00CE7210">
        <w:t xml:space="preserve"> indicator of UE Out-of-sync/In-sync status. </w:t>
      </w:r>
    </w:p>
    <w:p w:rsidR="00FC34D9" w:rsidRDefault="00FC34D9" w:rsidP="00FC34D9">
      <w:pPr>
        <w:pStyle w:val="Subtitle"/>
      </w:pPr>
      <w:r w:rsidRPr="006155B8">
        <w:t>Test Environment</w:t>
      </w:r>
    </w:p>
    <w:p w:rsidR="00C50181" w:rsidRPr="00C50181" w:rsidRDefault="00C50181" w:rsidP="00C50181">
      <w:r w:rsidRPr="00C50181">
        <w:t>Next we will discuss the test configurations.</w:t>
      </w:r>
    </w:p>
    <w:p w:rsidR="00C50181" w:rsidRPr="00C50181" w:rsidRDefault="00CE7210" w:rsidP="00C50181">
      <w:pPr>
        <w:numPr>
          <w:ilvl w:val="0"/>
          <w:numId w:val="30"/>
        </w:numPr>
      </w:pPr>
      <w:r>
        <w:t>N</w:t>
      </w:r>
      <w:r w:rsidR="00C50181" w:rsidRPr="00C50181">
        <w:t>PDCCH related parameters</w:t>
      </w:r>
    </w:p>
    <w:p w:rsidR="00C50181" w:rsidRPr="00C50181" w:rsidRDefault="00C50181" w:rsidP="00C50181">
      <w:pPr>
        <w:numPr>
          <w:ilvl w:val="1"/>
          <w:numId w:val="30"/>
        </w:numPr>
      </w:pPr>
      <w:r w:rsidRPr="00C50181">
        <w:t>DCI format</w:t>
      </w:r>
    </w:p>
    <w:p w:rsidR="00C50181" w:rsidRDefault="001A750E" w:rsidP="00C50181">
      <w:pPr>
        <w:numPr>
          <w:ilvl w:val="2"/>
          <w:numId w:val="30"/>
        </w:numPr>
      </w:pPr>
      <w:r>
        <w:t>Format N1</w:t>
      </w:r>
    </w:p>
    <w:p w:rsidR="001A750E" w:rsidRPr="00C50181" w:rsidRDefault="001A750E" w:rsidP="001A750E">
      <w:pPr>
        <w:numPr>
          <w:ilvl w:val="1"/>
          <w:numId w:val="30"/>
        </w:numPr>
      </w:pPr>
      <w:r w:rsidRPr="001A750E">
        <w:t>Aggregation level (AL)</w:t>
      </w:r>
    </w:p>
    <w:p w:rsidR="001A750E" w:rsidRDefault="001A750E" w:rsidP="00C50181">
      <w:pPr>
        <w:numPr>
          <w:ilvl w:val="2"/>
          <w:numId w:val="30"/>
        </w:numPr>
      </w:pPr>
      <w:r>
        <w:t>AL = 2</w:t>
      </w:r>
    </w:p>
    <w:p w:rsidR="001A750E" w:rsidRDefault="001A750E" w:rsidP="001A750E">
      <w:pPr>
        <w:numPr>
          <w:ilvl w:val="1"/>
          <w:numId w:val="30"/>
        </w:numPr>
      </w:pPr>
      <w:r w:rsidRPr="001A750E">
        <w:rPr>
          <w:bCs/>
        </w:rPr>
        <w:t>Maximum NPDCCH Repetition level</w:t>
      </w:r>
      <w:r w:rsidRPr="001A750E">
        <w:t xml:space="preserve"> (RL)</w:t>
      </w:r>
    </w:p>
    <w:p w:rsidR="001A750E" w:rsidRDefault="001A750E" w:rsidP="00C50181">
      <w:pPr>
        <w:numPr>
          <w:ilvl w:val="2"/>
          <w:numId w:val="30"/>
        </w:numPr>
      </w:pPr>
      <w:r w:rsidRPr="001A750E">
        <w:rPr>
          <w:b/>
          <w:bCs/>
        </w:rPr>
        <w:t>Out-of-sync</w:t>
      </w:r>
      <w:r>
        <w:t xml:space="preserve">: </w:t>
      </w:r>
      <w:proofErr w:type="spellStart"/>
      <w:r>
        <w:t>Rmax</w:t>
      </w:r>
      <w:proofErr w:type="spellEnd"/>
    </w:p>
    <w:p w:rsidR="001A750E" w:rsidRPr="001A750E" w:rsidRDefault="001A750E" w:rsidP="001A750E">
      <w:pPr>
        <w:numPr>
          <w:ilvl w:val="2"/>
          <w:numId w:val="30"/>
        </w:numPr>
      </w:pPr>
      <w:r>
        <w:rPr>
          <w:b/>
          <w:bCs/>
        </w:rPr>
        <w:t>In</w:t>
      </w:r>
      <w:r w:rsidRPr="001A750E">
        <w:rPr>
          <w:b/>
          <w:bCs/>
        </w:rPr>
        <w:t>-sync</w:t>
      </w:r>
      <w:r w:rsidRPr="001A750E">
        <w:t xml:space="preserve">: </w:t>
      </w:r>
      <w:proofErr w:type="spellStart"/>
      <w:r w:rsidRPr="001A750E">
        <w:t>Rmax</w:t>
      </w:r>
      <w:proofErr w:type="spellEnd"/>
      <w:r>
        <w:t>/4</w:t>
      </w:r>
    </w:p>
    <w:p w:rsidR="00C50181" w:rsidRPr="00C50181" w:rsidRDefault="00C50181" w:rsidP="00C50181">
      <w:pPr>
        <w:numPr>
          <w:ilvl w:val="2"/>
          <w:numId w:val="30"/>
        </w:numPr>
      </w:pPr>
      <w:r w:rsidRPr="00C50181">
        <w:t xml:space="preserve">From UE behaviour point of view it is clear that it should monitor the radio link quality according to the configured </w:t>
      </w:r>
      <w:proofErr w:type="spellStart"/>
      <w:r w:rsidR="001A750E" w:rsidRPr="001A750E">
        <w:t>Rmax</w:t>
      </w:r>
      <w:proofErr w:type="spellEnd"/>
      <w:r w:rsidRPr="00C50181">
        <w:t>, but from test point of view we cannot define test case for each possible configuration</w:t>
      </w:r>
      <w:r w:rsidR="001A750E">
        <w:t xml:space="preserve"> of </w:t>
      </w:r>
      <w:proofErr w:type="spellStart"/>
      <w:r w:rsidR="001A750E" w:rsidRPr="001A750E">
        <w:t>Rmax</w:t>
      </w:r>
      <w:proofErr w:type="spellEnd"/>
      <w:r w:rsidRPr="00C50181">
        <w:t xml:space="preserve">, so the issue is to select the most typical configurations for the test case development. Our preference is to use the largest possible </w:t>
      </w:r>
      <w:proofErr w:type="spellStart"/>
      <w:r w:rsidR="001A750E" w:rsidRPr="001A750E">
        <w:t>Rmax</w:t>
      </w:r>
      <w:proofErr w:type="spellEnd"/>
      <w:r w:rsidR="001A750E" w:rsidRPr="001A750E">
        <w:t xml:space="preserve"> </w:t>
      </w:r>
      <w:r w:rsidRPr="00C50181">
        <w:t xml:space="preserve">as agreed in the </w:t>
      </w:r>
      <w:r w:rsidR="001A750E">
        <w:t xml:space="preserve">NPDCCH </w:t>
      </w:r>
      <w:r w:rsidRPr="00C50181">
        <w:t>simulation assumption</w:t>
      </w:r>
      <w:r w:rsidR="001A750E">
        <w:t>s</w:t>
      </w:r>
      <w:r w:rsidRPr="00C50181">
        <w:t xml:space="preserve"> </w:t>
      </w:r>
      <w:r w:rsidR="001A750E">
        <w:t xml:space="preserve">for normal and enhanced coverage </w:t>
      </w:r>
      <w:r w:rsidRPr="00C50181">
        <w:t>[4], i.e</w:t>
      </w:r>
      <w:proofErr w:type="gramStart"/>
      <w:r w:rsidRPr="00C50181">
        <w:t xml:space="preserve">. </w:t>
      </w:r>
      <w:r w:rsidR="001A750E">
        <w:t>?</w:t>
      </w:r>
      <w:proofErr w:type="gramEnd"/>
      <w:r w:rsidRPr="00C50181">
        <w:t xml:space="preserve"> </w:t>
      </w:r>
      <w:proofErr w:type="gramStart"/>
      <w:r w:rsidRPr="00C50181">
        <w:t>for</w:t>
      </w:r>
      <w:proofErr w:type="gramEnd"/>
      <w:r w:rsidRPr="00C50181">
        <w:t xml:space="preserve"> </w:t>
      </w:r>
      <w:r w:rsidR="001A750E" w:rsidRPr="001A750E">
        <w:t xml:space="preserve">normal coverage </w:t>
      </w:r>
      <w:r w:rsidRPr="00C50181">
        <w:t xml:space="preserve">and </w:t>
      </w:r>
      <w:r w:rsidR="001A750E">
        <w:t xml:space="preserve">? </w:t>
      </w:r>
      <w:proofErr w:type="gramStart"/>
      <w:r w:rsidR="001A750E">
        <w:t>for</w:t>
      </w:r>
      <w:proofErr w:type="gramEnd"/>
      <w:r w:rsidRPr="00C50181">
        <w:t xml:space="preserve"> </w:t>
      </w:r>
      <w:r w:rsidR="001A750E" w:rsidRPr="001A750E">
        <w:t>enhanced coverage</w:t>
      </w:r>
      <w:r w:rsidRPr="00C50181">
        <w:t xml:space="preserve">.   </w:t>
      </w:r>
    </w:p>
    <w:p w:rsidR="00C50181" w:rsidRPr="00C50181" w:rsidRDefault="00C50181" w:rsidP="00C50181">
      <w:pPr>
        <w:numPr>
          <w:ilvl w:val="0"/>
          <w:numId w:val="30"/>
        </w:numPr>
      </w:pPr>
      <w:r w:rsidRPr="00C50181">
        <w:t>Time period T1-T5</w:t>
      </w:r>
    </w:p>
    <w:p w:rsidR="00C50181" w:rsidRPr="00C50181" w:rsidRDefault="00C50181" w:rsidP="00C50181">
      <w:pPr>
        <w:numPr>
          <w:ilvl w:val="1"/>
          <w:numId w:val="30"/>
        </w:numPr>
      </w:pPr>
      <w:r w:rsidRPr="00C50181">
        <w:t xml:space="preserve">The lengths of time period T1-T5 are depending on the evaluation time. For non-DRX tests the durations need to be discussed due to new evaluation time requirements for </w:t>
      </w:r>
      <w:r w:rsidR="009B4EE3">
        <w:t>normal</w:t>
      </w:r>
      <w:r w:rsidRPr="00C50181">
        <w:t xml:space="preserve"> and </w:t>
      </w:r>
      <w:r w:rsidR="009B4EE3">
        <w:t>enhanced coverage</w:t>
      </w:r>
      <w:r w:rsidRPr="00C50181">
        <w:t xml:space="preserve">, respectively. For DRX tests the existing durations can be re-used as the evaluation time requirements are same as for </w:t>
      </w:r>
      <w:r w:rsidR="009B4EE3">
        <w:t xml:space="preserve">Cat-M1 </w:t>
      </w:r>
      <w:proofErr w:type="spellStart"/>
      <w:r w:rsidR="009B4EE3">
        <w:t>CEModeA</w:t>
      </w:r>
      <w:proofErr w:type="spellEnd"/>
      <w:r w:rsidRPr="00C50181">
        <w:t>.</w:t>
      </w:r>
    </w:p>
    <w:p w:rsidR="00C50181" w:rsidRPr="00C50181" w:rsidRDefault="00C50181" w:rsidP="00C50181">
      <w:pPr>
        <w:numPr>
          <w:ilvl w:val="1"/>
          <w:numId w:val="30"/>
        </w:numPr>
      </w:pPr>
      <w:r w:rsidRPr="00C50181">
        <w:lastRenderedPageBreak/>
        <w:t xml:space="preserve">T1 is set as 5 times Out-of-sync evaluation time in </w:t>
      </w:r>
      <w:r w:rsidR="009B4EE3" w:rsidRPr="009B4EE3">
        <w:t xml:space="preserve">Cat-M1 </w:t>
      </w:r>
      <w:proofErr w:type="spellStart"/>
      <w:r w:rsidR="009B4EE3" w:rsidRPr="009B4EE3">
        <w:t>CEModeA</w:t>
      </w:r>
      <w:proofErr w:type="spellEnd"/>
      <w:r w:rsidR="009B4EE3" w:rsidRPr="009B4EE3">
        <w:t xml:space="preserve"> </w:t>
      </w:r>
      <w:r w:rsidRPr="00C50181">
        <w:t xml:space="preserve">test cases. We think the same approach can be re-used for </w:t>
      </w:r>
      <w:r w:rsidR="009B4EE3">
        <w:t>NB-</w:t>
      </w:r>
      <w:proofErr w:type="spellStart"/>
      <w:r w:rsidR="009B4EE3">
        <w:t>IoT</w:t>
      </w:r>
      <w:proofErr w:type="spellEnd"/>
      <w:r w:rsidRPr="00C50181">
        <w:t>, so the value of 2s should be used.</w:t>
      </w:r>
    </w:p>
    <w:p w:rsidR="00C50181" w:rsidRPr="00C50181" w:rsidRDefault="00C50181" w:rsidP="00C50181">
      <w:pPr>
        <w:numPr>
          <w:ilvl w:val="1"/>
          <w:numId w:val="30"/>
        </w:numPr>
      </w:pPr>
      <w:r w:rsidRPr="00C50181">
        <w:t>T2, during T2 UE should not trigger RLF at SNR2, and the duration is twice the Out-of-sync evaluation time in Cat-0 test cases. We think the same setting can be used for Cat-M1 also, so T2 should be 0.8s for Mode A and 4s for Mode B.</w:t>
      </w:r>
    </w:p>
    <w:p w:rsidR="00C50181" w:rsidRPr="00C50181" w:rsidRDefault="00C50181" w:rsidP="00C50181">
      <w:pPr>
        <w:numPr>
          <w:ilvl w:val="1"/>
          <w:numId w:val="30"/>
        </w:numPr>
      </w:pPr>
      <w:r w:rsidRPr="00C50181">
        <w:t xml:space="preserve">T3, is depending on the setting T310, and as we see no need to change T310 (2s used in Cat-0 test cases), we think the same value of 1.46s can be re-used for Cat-M1 tests. </w:t>
      </w:r>
    </w:p>
    <w:p w:rsidR="00C50181" w:rsidRPr="00C50181" w:rsidRDefault="00C50181" w:rsidP="00C50181">
      <w:pPr>
        <w:numPr>
          <w:ilvl w:val="1"/>
          <w:numId w:val="30"/>
        </w:numPr>
      </w:pPr>
      <w:r w:rsidRPr="00C50181">
        <w:t xml:space="preserve">T4, during T4 UE should not trigger In-sync. As T310 is already running UE should follow non-DRX requirement for the monitoring of In-sync, and in Cat-0 tests T4 is set as 4 times In-sync evaluation period. Therefore, we think the value of 0.8s can be used for Cat-M1 tests. </w:t>
      </w:r>
    </w:p>
    <w:p w:rsidR="00C50181" w:rsidRPr="00C50181" w:rsidRDefault="00C50181" w:rsidP="00C50181">
      <w:pPr>
        <w:numPr>
          <w:ilvl w:val="1"/>
          <w:numId w:val="30"/>
        </w:numPr>
      </w:pPr>
      <w:r w:rsidRPr="00C50181">
        <w:t>T5, T5 should be long enough to cover the verification point, but so far we do not have clear view for the verification point, and we are open to proposals.</w:t>
      </w:r>
    </w:p>
    <w:p w:rsidR="00C50181" w:rsidRPr="00C50181" w:rsidRDefault="00C50181" w:rsidP="00C50181">
      <w:pPr>
        <w:numPr>
          <w:ilvl w:val="0"/>
          <w:numId w:val="30"/>
        </w:numPr>
      </w:pPr>
      <w:r w:rsidRPr="00C50181">
        <w:t>PCFICH/PDCCH/PHICH RMC</w:t>
      </w:r>
    </w:p>
    <w:p w:rsidR="0026593F" w:rsidRDefault="00C50181" w:rsidP="00C50181">
      <w:pPr>
        <w:numPr>
          <w:ilvl w:val="1"/>
          <w:numId w:val="30"/>
        </w:numPr>
      </w:pPr>
      <w:r w:rsidRPr="00C50181">
        <w:t xml:space="preserve">PCFICH and PHICH RMC </w:t>
      </w:r>
      <w:r w:rsidR="0026593F">
        <w:t>are</w:t>
      </w:r>
      <w:r w:rsidRPr="00C50181">
        <w:t xml:space="preserve"> not needed as </w:t>
      </w:r>
      <w:r w:rsidR="0026593F">
        <w:t>NB-</w:t>
      </w:r>
      <w:proofErr w:type="spellStart"/>
      <w:r w:rsidR="0026593F">
        <w:t>IoT</w:t>
      </w:r>
      <w:proofErr w:type="spellEnd"/>
      <w:r w:rsidRPr="00C50181">
        <w:t xml:space="preserve"> UE is not decoding them. </w:t>
      </w:r>
    </w:p>
    <w:p w:rsidR="00945E32" w:rsidRDefault="0026593F" w:rsidP="0026593F">
      <w:pPr>
        <w:numPr>
          <w:ilvl w:val="0"/>
          <w:numId w:val="30"/>
        </w:numPr>
      </w:pPr>
      <w:r>
        <w:t>N</w:t>
      </w:r>
      <w:r w:rsidRPr="00C50181">
        <w:t>PD</w:t>
      </w:r>
      <w:r w:rsidR="007F0FB5">
        <w:t>S</w:t>
      </w:r>
      <w:r w:rsidRPr="00C50181">
        <w:t>CH</w:t>
      </w:r>
    </w:p>
    <w:p w:rsidR="00C50181" w:rsidRPr="00C50181" w:rsidRDefault="00B4335A" w:rsidP="00945E32">
      <w:pPr>
        <w:numPr>
          <w:ilvl w:val="1"/>
          <w:numId w:val="30"/>
        </w:numPr>
      </w:pPr>
      <w:r w:rsidRPr="00B4335A">
        <w:t xml:space="preserve">New </w:t>
      </w:r>
      <w:r w:rsidR="007F0FB5" w:rsidRPr="007F0FB5">
        <w:t>NPDSCH</w:t>
      </w:r>
      <w:r w:rsidR="007F0FB5">
        <w:t xml:space="preserve"> </w:t>
      </w:r>
      <w:r w:rsidRPr="00B4335A">
        <w:t>RMC should be developed</w:t>
      </w:r>
      <w:r w:rsidR="00C50181" w:rsidRPr="00C50181">
        <w:t>.</w:t>
      </w:r>
    </w:p>
    <w:p w:rsidR="00C50181" w:rsidRPr="00C50181" w:rsidRDefault="00C50181" w:rsidP="00C50181">
      <w:pPr>
        <w:numPr>
          <w:ilvl w:val="0"/>
          <w:numId w:val="30"/>
        </w:numPr>
      </w:pPr>
      <w:r w:rsidRPr="00C50181">
        <w:t>OCNG</w:t>
      </w:r>
    </w:p>
    <w:p w:rsidR="00C50181" w:rsidRPr="00C50181" w:rsidRDefault="00C50181" w:rsidP="00C50181">
      <w:pPr>
        <w:numPr>
          <w:ilvl w:val="1"/>
          <w:numId w:val="30"/>
        </w:numPr>
      </w:pPr>
      <w:r w:rsidRPr="00C50181">
        <w:t xml:space="preserve">New OCNG patterns should be </w:t>
      </w:r>
      <w:r w:rsidR="00335B72">
        <w:t>developed</w:t>
      </w:r>
      <w:r w:rsidRPr="00C50181">
        <w:t>.</w:t>
      </w:r>
    </w:p>
    <w:p w:rsidR="00C50181" w:rsidRPr="00C50181" w:rsidRDefault="00C50181" w:rsidP="00C50181">
      <w:pPr>
        <w:numPr>
          <w:ilvl w:val="0"/>
          <w:numId w:val="30"/>
        </w:numPr>
      </w:pPr>
      <w:r w:rsidRPr="00C50181">
        <w:t>SNR1-SNR5</w:t>
      </w:r>
    </w:p>
    <w:p w:rsidR="00C50181" w:rsidRPr="00C50181" w:rsidRDefault="00C50181" w:rsidP="00C50181">
      <w:pPr>
        <w:numPr>
          <w:ilvl w:val="1"/>
          <w:numId w:val="30"/>
        </w:numPr>
      </w:pPr>
      <w:r w:rsidRPr="00C50181">
        <w:t>SNR levels used in the Cat-</w:t>
      </w:r>
      <w:r w:rsidR="00335B72">
        <w:t>M1</w:t>
      </w:r>
      <w:r w:rsidRPr="00C50181">
        <w:t xml:space="preserve"> tests are derived as below, and we think the same approach can be used. </w:t>
      </w:r>
    </w:p>
    <w:p w:rsidR="00C50181" w:rsidRPr="00C50181" w:rsidRDefault="00C50181" w:rsidP="00C50181">
      <w:pPr>
        <w:numPr>
          <w:ilvl w:val="2"/>
          <w:numId w:val="30"/>
        </w:numPr>
        <w:rPr>
          <w:lang w:val="en-US"/>
        </w:rPr>
      </w:pPr>
      <w:r w:rsidRPr="00C50181">
        <w:rPr>
          <w:lang w:val="en-US"/>
        </w:rPr>
        <w:t xml:space="preserve">SNR2 = </w:t>
      </w:r>
      <w:proofErr w:type="spellStart"/>
      <w:r w:rsidRPr="00C50181">
        <w:rPr>
          <w:lang w:val="en-US"/>
        </w:rPr>
        <w:t>Q</w:t>
      </w:r>
      <w:r w:rsidRPr="00C50181">
        <w:rPr>
          <w:vertAlign w:val="subscript"/>
          <w:lang w:val="en-US"/>
        </w:rPr>
        <w:t>out</w:t>
      </w:r>
      <w:proofErr w:type="spellEnd"/>
      <w:r w:rsidRPr="00C50181">
        <w:rPr>
          <w:lang w:val="en-US"/>
        </w:rPr>
        <w:t xml:space="preserve"> + margin1 </w:t>
      </w:r>
    </w:p>
    <w:p w:rsidR="00C50181" w:rsidRPr="00C50181" w:rsidRDefault="00C50181" w:rsidP="00C50181">
      <w:pPr>
        <w:numPr>
          <w:ilvl w:val="2"/>
          <w:numId w:val="30"/>
        </w:numPr>
        <w:rPr>
          <w:lang w:val="en-US"/>
        </w:rPr>
      </w:pPr>
      <w:r w:rsidRPr="00C50181">
        <w:rPr>
          <w:lang w:val="en-US"/>
        </w:rPr>
        <w:t xml:space="preserve">SNR3 = </w:t>
      </w:r>
      <w:proofErr w:type="spellStart"/>
      <w:r w:rsidRPr="00C50181">
        <w:rPr>
          <w:lang w:val="en-US"/>
        </w:rPr>
        <w:t>Q</w:t>
      </w:r>
      <w:r w:rsidRPr="00C50181">
        <w:rPr>
          <w:vertAlign w:val="subscript"/>
          <w:lang w:val="en-US"/>
        </w:rPr>
        <w:t>out</w:t>
      </w:r>
      <w:proofErr w:type="spellEnd"/>
      <w:r w:rsidRPr="00C50181">
        <w:rPr>
          <w:lang w:val="en-US"/>
        </w:rPr>
        <w:t xml:space="preserve"> – margin1</w:t>
      </w:r>
    </w:p>
    <w:p w:rsidR="00C50181" w:rsidRPr="00C50181" w:rsidRDefault="00C50181" w:rsidP="00C50181">
      <w:pPr>
        <w:numPr>
          <w:ilvl w:val="2"/>
          <w:numId w:val="30"/>
        </w:numPr>
        <w:rPr>
          <w:lang w:val="en-US"/>
        </w:rPr>
      </w:pPr>
      <w:r w:rsidRPr="00C50181">
        <w:rPr>
          <w:lang w:val="en-US"/>
        </w:rPr>
        <w:t>SNR4 = Q</w:t>
      </w:r>
      <w:r w:rsidRPr="00C50181">
        <w:rPr>
          <w:vertAlign w:val="subscript"/>
          <w:lang w:val="en-US"/>
        </w:rPr>
        <w:t>in</w:t>
      </w:r>
      <w:r w:rsidRPr="00C50181">
        <w:rPr>
          <w:lang w:val="en-US"/>
        </w:rPr>
        <w:t xml:space="preserve"> – margin2</w:t>
      </w:r>
    </w:p>
    <w:p w:rsidR="00C50181" w:rsidRPr="00C50181" w:rsidRDefault="00C50181" w:rsidP="00C50181">
      <w:pPr>
        <w:numPr>
          <w:ilvl w:val="2"/>
          <w:numId w:val="30"/>
        </w:numPr>
        <w:rPr>
          <w:lang w:val="en-US"/>
        </w:rPr>
      </w:pPr>
      <w:r w:rsidRPr="00C50181">
        <w:rPr>
          <w:lang w:val="en-US"/>
        </w:rPr>
        <w:t>SNR5 = Q</w:t>
      </w:r>
      <w:r w:rsidRPr="00C50181">
        <w:rPr>
          <w:vertAlign w:val="subscript"/>
          <w:lang w:val="en-US"/>
        </w:rPr>
        <w:t>in</w:t>
      </w:r>
      <w:r w:rsidRPr="00C50181">
        <w:rPr>
          <w:lang w:val="en-US"/>
        </w:rPr>
        <w:t xml:space="preserve"> + margin2</w:t>
      </w:r>
    </w:p>
    <w:p w:rsidR="00C50181" w:rsidRPr="00C50181" w:rsidRDefault="00C50181" w:rsidP="00C50181">
      <w:pPr>
        <w:numPr>
          <w:ilvl w:val="2"/>
          <w:numId w:val="30"/>
        </w:numPr>
        <w:rPr>
          <w:lang w:val="en-US"/>
        </w:rPr>
      </w:pPr>
      <w:r w:rsidRPr="00C50181">
        <w:rPr>
          <w:lang w:val="en-US"/>
        </w:rPr>
        <w:t>SNR1 = SNR5</w:t>
      </w:r>
      <w:r w:rsidRPr="00C50181">
        <w:t xml:space="preserve"> </w:t>
      </w:r>
    </w:p>
    <w:p w:rsidR="00C50181" w:rsidRPr="00C50181" w:rsidRDefault="009B4EE3" w:rsidP="00C50181">
      <w:pPr>
        <w:numPr>
          <w:ilvl w:val="1"/>
          <w:numId w:val="30"/>
        </w:numPr>
      </w:pPr>
      <w:r>
        <w:t xml:space="preserve">The values for Qin and </w:t>
      </w:r>
      <w:proofErr w:type="spellStart"/>
      <w:r>
        <w:t>Qout</w:t>
      </w:r>
      <w:proofErr w:type="spellEnd"/>
      <w:r>
        <w:t xml:space="preserve"> </w:t>
      </w:r>
      <w:r w:rsidR="00C50181" w:rsidRPr="00C50181">
        <w:t xml:space="preserve">should come out as averaged </w:t>
      </w:r>
      <w:r>
        <w:t>simulation results for N</w:t>
      </w:r>
      <w:r w:rsidR="00C50181" w:rsidRPr="00C50181">
        <w:t>PDCCH performance with selected coverage level or levels.</w:t>
      </w:r>
      <w:r>
        <w:t xml:space="preserve"> In addition, the </w:t>
      </w:r>
      <w:r w:rsidR="00C50181" w:rsidRPr="00C50181">
        <w:t>values for the margins</w:t>
      </w:r>
      <w:r>
        <w:t xml:space="preserve"> should be determined for both normal</w:t>
      </w:r>
      <w:r w:rsidR="00335B72">
        <w:t xml:space="preserve"> </w:t>
      </w:r>
      <w:r w:rsidR="00335B72" w:rsidRPr="00335B72">
        <w:t>coverage</w:t>
      </w:r>
      <w:r>
        <w:t xml:space="preserve"> and enhanced </w:t>
      </w:r>
      <w:r w:rsidR="00335B72">
        <w:t>coverage</w:t>
      </w:r>
      <w:r>
        <w:t>.</w:t>
      </w:r>
      <w:r w:rsidR="00335B72">
        <w:t xml:space="preserve"> </w:t>
      </w:r>
    </w:p>
    <w:p w:rsidR="00C50181" w:rsidRDefault="00C50181" w:rsidP="00C50181">
      <w:pPr>
        <w:numPr>
          <w:ilvl w:val="0"/>
          <w:numId w:val="30"/>
        </w:numPr>
      </w:pPr>
      <w:r w:rsidRPr="00C50181">
        <w:t>Propagation condition</w:t>
      </w:r>
    </w:p>
    <w:p w:rsidR="009B4EE3" w:rsidRPr="00C50181" w:rsidRDefault="009B4EE3" w:rsidP="009B4EE3">
      <w:pPr>
        <w:numPr>
          <w:ilvl w:val="1"/>
          <w:numId w:val="30"/>
        </w:numPr>
      </w:pPr>
      <w:r>
        <w:t>The same channel model, i.e., ETU1, as used in demodulation performance may be used for RLM test cases,</w:t>
      </w:r>
    </w:p>
    <w:p w:rsidR="005F0A31" w:rsidRPr="005F67E6" w:rsidRDefault="005F0A31" w:rsidP="005F0A31">
      <w:pPr>
        <w:pStyle w:val="Heading1"/>
        <w:spacing w:before="360"/>
        <w:ind w:left="431" w:hanging="431"/>
      </w:pPr>
      <w:r w:rsidRPr="005F67E6">
        <w:t>Conclusions</w:t>
      </w:r>
    </w:p>
    <w:p w:rsidR="00B1215B" w:rsidRPr="003E26AD" w:rsidRDefault="005F0A31" w:rsidP="00B1215B">
      <w:pPr>
        <w:pStyle w:val="BodyText"/>
        <w:jc w:val="both"/>
        <w:rPr>
          <w:sz w:val="20"/>
          <w:szCs w:val="20"/>
        </w:rPr>
      </w:pPr>
      <w:r w:rsidRPr="003E26AD">
        <w:rPr>
          <w:sz w:val="20"/>
          <w:szCs w:val="20"/>
        </w:rPr>
        <w:t xml:space="preserve">In this paper we </w:t>
      </w:r>
      <w:r w:rsidR="00BC52AF" w:rsidRPr="003E26AD">
        <w:rPr>
          <w:sz w:val="20"/>
          <w:szCs w:val="20"/>
        </w:rPr>
        <w:t xml:space="preserve">discussed </w:t>
      </w:r>
      <w:r w:rsidR="00170A71" w:rsidRPr="003E26AD">
        <w:rPr>
          <w:sz w:val="20"/>
          <w:szCs w:val="20"/>
        </w:rPr>
        <w:t xml:space="preserve">the </w:t>
      </w:r>
      <w:r w:rsidR="00FC34D9">
        <w:rPr>
          <w:sz w:val="20"/>
          <w:szCs w:val="20"/>
        </w:rPr>
        <w:t xml:space="preserve">method, </w:t>
      </w:r>
      <w:r w:rsidR="00170A71" w:rsidRPr="003E26AD">
        <w:rPr>
          <w:sz w:val="20"/>
          <w:szCs w:val="20"/>
        </w:rPr>
        <w:t xml:space="preserve">configuration and parameter settings for </w:t>
      </w:r>
      <w:r w:rsidR="00CE2EB4">
        <w:rPr>
          <w:sz w:val="20"/>
          <w:szCs w:val="20"/>
        </w:rPr>
        <w:t>NB-</w:t>
      </w:r>
      <w:proofErr w:type="spellStart"/>
      <w:r w:rsidR="00CE2EB4">
        <w:rPr>
          <w:sz w:val="20"/>
          <w:szCs w:val="20"/>
        </w:rPr>
        <w:t>IoT</w:t>
      </w:r>
      <w:proofErr w:type="spellEnd"/>
      <w:r w:rsidRPr="003E26AD">
        <w:rPr>
          <w:sz w:val="20"/>
          <w:szCs w:val="20"/>
        </w:rPr>
        <w:t xml:space="preserve"> </w:t>
      </w:r>
      <w:r w:rsidR="00FC34D9">
        <w:rPr>
          <w:noProof/>
          <w:sz w:val="20"/>
          <w:szCs w:val="20"/>
          <w:lang w:val="en-GB"/>
        </w:rPr>
        <w:t>RLM</w:t>
      </w:r>
      <w:r w:rsidR="00CE2EB4" w:rsidRPr="00CE2EB4">
        <w:rPr>
          <w:noProof/>
          <w:sz w:val="20"/>
          <w:szCs w:val="20"/>
          <w:lang w:val="en-GB"/>
        </w:rPr>
        <w:t xml:space="preserve"> tests</w:t>
      </w:r>
      <w:r w:rsidR="00170A71" w:rsidRPr="003E26AD">
        <w:rPr>
          <w:sz w:val="20"/>
          <w:szCs w:val="20"/>
        </w:rPr>
        <w:t xml:space="preserve">. </w:t>
      </w:r>
      <w:r w:rsidR="00CE2EB4">
        <w:rPr>
          <w:sz w:val="20"/>
          <w:szCs w:val="20"/>
        </w:rPr>
        <w:t xml:space="preserve">Unlike </w:t>
      </w:r>
      <w:r w:rsidR="00CE2EB4" w:rsidRPr="00CE2EB4">
        <w:rPr>
          <w:sz w:val="20"/>
          <w:szCs w:val="20"/>
          <w:lang w:val="en-GB"/>
        </w:rPr>
        <w:t>legacy NB-</w:t>
      </w:r>
      <w:proofErr w:type="spellStart"/>
      <w:r w:rsidR="00CE2EB4" w:rsidRPr="00CE2EB4">
        <w:rPr>
          <w:sz w:val="20"/>
          <w:szCs w:val="20"/>
          <w:lang w:val="en-GB"/>
        </w:rPr>
        <w:t>IoT</w:t>
      </w:r>
      <w:proofErr w:type="spellEnd"/>
      <w:r w:rsidR="00CE2EB4" w:rsidRPr="00CE2EB4">
        <w:rPr>
          <w:sz w:val="20"/>
          <w:szCs w:val="20"/>
          <w:lang w:val="en-GB"/>
        </w:rPr>
        <w:t xml:space="preserve"> UE</w:t>
      </w:r>
      <w:r w:rsidR="00CE2EB4">
        <w:rPr>
          <w:sz w:val="20"/>
          <w:szCs w:val="20"/>
          <w:lang w:val="en-GB"/>
        </w:rPr>
        <w:t xml:space="preserve">s, where </w:t>
      </w:r>
      <w:r w:rsidR="00FC34D9">
        <w:rPr>
          <w:sz w:val="20"/>
          <w:szCs w:val="20"/>
          <w:lang w:val="en-GB"/>
        </w:rPr>
        <w:t xml:space="preserve">CQI reporting </w:t>
      </w:r>
      <w:r w:rsidR="00CE2EB4">
        <w:rPr>
          <w:sz w:val="20"/>
          <w:szCs w:val="20"/>
          <w:lang w:val="en-GB"/>
        </w:rPr>
        <w:t xml:space="preserve">can be </w:t>
      </w:r>
      <w:r w:rsidR="00CE2EB4" w:rsidRPr="00CE2EB4">
        <w:rPr>
          <w:sz w:val="20"/>
          <w:szCs w:val="20"/>
          <w:lang w:val="en-GB"/>
        </w:rPr>
        <w:t xml:space="preserve">configured </w:t>
      </w:r>
      <w:r w:rsidR="00CE2EB4">
        <w:rPr>
          <w:sz w:val="20"/>
          <w:szCs w:val="20"/>
          <w:lang w:val="en-GB"/>
        </w:rPr>
        <w:t xml:space="preserve">for UE </w:t>
      </w:r>
      <w:r w:rsidR="00FC34D9">
        <w:rPr>
          <w:sz w:val="20"/>
          <w:szCs w:val="20"/>
          <w:lang w:val="en-GB"/>
        </w:rPr>
        <w:t>RLM</w:t>
      </w:r>
      <w:r w:rsidR="00CE2EB4" w:rsidRPr="00CE2EB4">
        <w:rPr>
          <w:sz w:val="20"/>
          <w:szCs w:val="20"/>
          <w:lang w:val="en-GB"/>
        </w:rPr>
        <w:t xml:space="preserve"> </w:t>
      </w:r>
      <w:r w:rsidR="00CE2EB4">
        <w:rPr>
          <w:sz w:val="20"/>
          <w:szCs w:val="20"/>
          <w:lang w:val="en-GB"/>
        </w:rPr>
        <w:t>t</w:t>
      </w:r>
      <w:r w:rsidR="00CE2EB4" w:rsidRPr="00CE2EB4">
        <w:rPr>
          <w:sz w:val="20"/>
          <w:szCs w:val="20"/>
          <w:lang w:val="en-GB"/>
        </w:rPr>
        <w:t>est</w:t>
      </w:r>
      <w:r w:rsidR="00CE2EB4">
        <w:rPr>
          <w:sz w:val="20"/>
          <w:szCs w:val="20"/>
          <w:lang w:val="en-GB"/>
        </w:rPr>
        <w:t>s</w:t>
      </w:r>
      <w:r w:rsidR="00CE2EB4" w:rsidRPr="00CE2EB4">
        <w:rPr>
          <w:sz w:val="20"/>
          <w:szCs w:val="20"/>
          <w:lang w:val="en-GB"/>
        </w:rPr>
        <w:t xml:space="preserve">, </w:t>
      </w:r>
      <w:r w:rsidR="00CE2EB4">
        <w:rPr>
          <w:sz w:val="20"/>
          <w:szCs w:val="20"/>
          <w:lang w:val="en-GB"/>
        </w:rPr>
        <w:t>NB-</w:t>
      </w:r>
      <w:proofErr w:type="spellStart"/>
      <w:r w:rsidR="00CE2EB4">
        <w:rPr>
          <w:sz w:val="20"/>
          <w:szCs w:val="20"/>
          <w:lang w:val="en-GB"/>
        </w:rPr>
        <w:t>IoT</w:t>
      </w:r>
      <w:proofErr w:type="spellEnd"/>
      <w:r w:rsidR="00CE2EB4">
        <w:rPr>
          <w:sz w:val="20"/>
          <w:szCs w:val="20"/>
          <w:lang w:val="en-GB"/>
        </w:rPr>
        <w:t xml:space="preserve"> UEs do not </w:t>
      </w:r>
      <w:r w:rsidR="00CE2EB4" w:rsidRPr="00CE2EB4">
        <w:rPr>
          <w:sz w:val="20"/>
          <w:szCs w:val="20"/>
          <w:lang w:val="en-GB"/>
        </w:rPr>
        <w:t xml:space="preserve">support </w:t>
      </w:r>
      <w:r w:rsidR="00FC34D9" w:rsidRPr="00FC34D9">
        <w:rPr>
          <w:sz w:val="20"/>
          <w:szCs w:val="20"/>
          <w:lang w:val="en-GB"/>
        </w:rPr>
        <w:t xml:space="preserve">CQI </w:t>
      </w:r>
      <w:r w:rsidR="00FC34D9">
        <w:rPr>
          <w:sz w:val="20"/>
          <w:szCs w:val="20"/>
          <w:lang w:val="en-GB"/>
        </w:rPr>
        <w:t xml:space="preserve">and other measurement </w:t>
      </w:r>
      <w:r w:rsidR="00FC34D9" w:rsidRPr="00FC34D9">
        <w:rPr>
          <w:sz w:val="20"/>
          <w:szCs w:val="20"/>
          <w:lang w:val="en-GB"/>
        </w:rPr>
        <w:t>reporting</w:t>
      </w:r>
      <w:r w:rsidR="00CE2EB4">
        <w:rPr>
          <w:sz w:val="20"/>
          <w:szCs w:val="20"/>
          <w:lang w:val="en-GB"/>
        </w:rPr>
        <w:t xml:space="preserve">. </w:t>
      </w:r>
      <w:r w:rsidR="00CE2EB4" w:rsidRPr="00CE2EB4">
        <w:rPr>
          <w:sz w:val="20"/>
          <w:szCs w:val="20"/>
          <w:lang w:val="en-GB"/>
        </w:rPr>
        <w:t xml:space="preserve">Therefore, it needs further study on how to conduct </w:t>
      </w:r>
      <w:r w:rsidR="00FC34D9">
        <w:rPr>
          <w:sz w:val="20"/>
          <w:szCs w:val="20"/>
          <w:lang w:val="en-GB"/>
        </w:rPr>
        <w:t>RLM</w:t>
      </w:r>
      <w:r w:rsidR="00CE2EB4" w:rsidRPr="00CE2EB4">
        <w:rPr>
          <w:sz w:val="20"/>
          <w:szCs w:val="20"/>
          <w:lang w:val="en-GB"/>
        </w:rPr>
        <w:t xml:space="preserve"> test</w:t>
      </w:r>
      <w:r w:rsidR="00CE2EB4">
        <w:rPr>
          <w:sz w:val="20"/>
          <w:szCs w:val="20"/>
          <w:lang w:val="en-GB"/>
        </w:rPr>
        <w:t>s</w:t>
      </w:r>
      <w:r w:rsidR="00CE2EB4" w:rsidRPr="00CE2EB4">
        <w:rPr>
          <w:sz w:val="20"/>
          <w:szCs w:val="20"/>
          <w:lang w:val="en-GB"/>
        </w:rPr>
        <w:t xml:space="preserve"> for NB-</w:t>
      </w:r>
      <w:proofErr w:type="spellStart"/>
      <w:r w:rsidR="00CE2EB4" w:rsidRPr="00CE2EB4">
        <w:rPr>
          <w:sz w:val="20"/>
          <w:szCs w:val="20"/>
          <w:lang w:val="en-GB"/>
        </w:rPr>
        <w:t>IoT</w:t>
      </w:r>
      <w:proofErr w:type="spellEnd"/>
      <w:r w:rsidR="00CE2EB4" w:rsidRPr="00CE2EB4">
        <w:rPr>
          <w:sz w:val="20"/>
          <w:szCs w:val="20"/>
          <w:lang w:val="en-GB"/>
        </w:rPr>
        <w:t xml:space="preserve"> UEs.</w:t>
      </w:r>
    </w:p>
    <w:p w:rsidR="00B1215B" w:rsidRDefault="00B1215B" w:rsidP="00BC52AF">
      <w:pPr>
        <w:pStyle w:val="BodyText"/>
        <w:jc w:val="both"/>
        <w:rPr>
          <w:sz w:val="20"/>
          <w:szCs w:val="20"/>
        </w:rPr>
      </w:pPr>
    </w:p>
    <w:p w:rsidR="00846007" w:rsidRPr="00846007" w:rsidRDefault="00846007" w:rsidP="00BC52AF">
      <w:pPr>
        <w:pStyle w:val="BodyText"/>
        <w:jc w:val="both"/>
        <w:rPr>
          <w:i/>
          <w:sz w:val="20"/>
          <w:szCs w:val="20"/>
          <w:lang w:val="en-GB"/>
        </w:rPr>
      </w:pPr>
      <w:r w:rsidRPr="00846007">
        <w:rPr>
          <w:i/>
          <w:sz w:val="20"/>
          <w:szCs w:val="20"/>
        </w:rPr>
        <w:t xml:space="preserve">Proposal 1: </w:t>
      </w:r>
      <w:r w:rsidR="00FC34D9">
        <w:rPr>
          <w:i/>
          <w:sz w:val="20"/>
          <w:szCs w:val="20"/>
          <w:lang w:val="en-GB"/>
        </w:rPr>
        <w:t>NB-</w:t>
      </w:r>
      <w:proofErr w:type="spellStart"/>
      <w:r w:rsidR="00FC34D9">
        <w:rPr>
          <w:i/>
          <w:sz w:val="20"/>
          <w:szCs w:val="20"/>
          <w:lang w:val="en-GB"/>
        </w:rPr>
        <w:t>IoT</w:t>
      </w:r>
      <w:proofErr w:type="spellEnd"/>
      <w:r w:rsidR="00FC34D9">
        <w:rPr>
          <w:i/>
          <w:sz w:val="20"/>
          <w:szCs w:val="20"/>
          <w:lang w:val="en-GB"/>
        </w:rPr>
        <w:t xml:space="preserve"> RLM</w:t>
      </w:r>
      <w:r w:rsidRPr="00846007">
        <w:rPr>
          <w:i/>
          <w:sz w:val="20"/>
          <w:szCs w:val="20"/>
          <w:lang w:val="en-GB"/>
        </w:rPr>
        <w:t xml:space="preserve"> test cases may be developed based on existing test cases for </w:t>
      </w:r>
      <w:proofErr w:type="spellStart"/>
      <w:r w:rsidRPr="00846007">
        <w:rPr>
          <w:i/>
          <w:sz w:val="20"/>
          <w:szCs w:val="20"/>
          <w:lang w:val="en-GB"/>
        </w:rPr>
        <w:t>eMTC</w:t>
      </w:r>
      <w:proofErr w:type="spellEnd"/>
      <w:r w:rsidRPr="00846007">
        <w:rPr>
          <w:i/>
          <w:sz w:val="20"/>
          <w:szCs w:val="20"/>
          <w:lang w:val="en-GB"/>
        </w:rPr>
        <w:t xml:space="preserve"> UEs </w:t>
      </w:r>
      <w:r w:rsidR="00FC34D9">
        <w:rPr>
          <w:i/>
          <w:sz w:val="20"/>
          <w:szCs w:val="20"/>
          <w:lang w:val="en-GB"/>
        </w:rPr>
        <w:t xml:space="preserve">in </w:t>
      </w:r>
      <w:proofErr w:type="spellStart"/>
      <w:r w:rsidR="00FC34D9">
        <w:rPr>
          <w:i/>
          <w:sz w:val="20"/>
          <w:szCs w:val="20"/>
          <w:lang w:val="en-GB"/>
        </w:rPr>
        <w:t>CEModeA</w:t>
      </w:r>
      <w:proofErr w:type="spellEnd"/>
      <w:r w:rsidRPr="00846007">
        <w:rPr>
          <w:i/>
          <w:sz w:val="20"/>
          <w:szCs w:val="20"/>
          <w:lang w:val="en-GB"/>
        </w:rPr>
        <w:t>.</w:t>
      </w:r>
    </w:p>
    <w:p w:rsidR="00846007" w:rsidRDefault="00846007" w:rsidP="00BC52AF">
      <w:pPr>
        <w:pStyle w:val="BodyText"/>
        <w:jc w:val="both"/>
        <w:rPr>
          <w:sz w:val="20"/>
          <w:szCs w:val="20"/>
        </w:rPr>
      </w:pPr>
    </w:p>
    <w:p w:rsidR="00CE2EB4" w:rsidRPr="00846007" w:rsidRDefault="00CE2EB4" w:rsidP="00CE2EB4">
      <w:pPr>
        <w:pStyle w:val="BodyText"/>
        <w:jc w:val="both"/>
        <w:rPr>
          <w:i/>
          <w:sz w:val="20"/>
          <w:szCs w:val="20"/>
        </w:rPr>
      </w:pPr>
      <w:r w:rsidRPr="00846007">
        <w:rPr>
          <w:i/>
          <w:sz w:val="20"/>
          <w:szCs w:val="20"/>
        </w:rPr>
        <w:t xml:space="preserve">Proposal </w:t>
      </w:r>
      <w:r w:rsidR="00846007">
        <w:rPr>
          <w:i/>
          <w:sz w:val="20"/>
          <w:szCs w:val="20"/>
        </w:rPr>
        <w:t>2</w:t>
      </w:r>
      <w:r w:rsidRPr="00846007">
        <w:rPr>
          <w:i/>
          <w:sz w:val="20"/>
          <w:szCs w:val="20"/>
        </w:rPr>
        <w:t xml:space="preserve">: Since </w:t>
      </w:r>
      <w:r w:rsidRPr="00846007">
        <w:rPr>
          <w:i/>
          <w:sz w:val="20"/>
          <w:szCs w:val="20"/>
          <w:lang w:val="en-GB"/>
        </w:rPr>
        <w:t>NB-</w:t>
      </w:r>
      <w:proofErr w:type="spellStart"/>
      <w:r w:rsidRPr="00846007">
        <w:rPr>
          <w:i/>
          <w:sz w:val="20"/>
          <w:szCs w:val="20"/>
          <w:lang w:val="en-GB"/>
        </w:rPr>
        <w:t>IoT</w:t>
      </w:r>
      <w:proofErr w:type="spellEnd"/>
      <w:r w:rsidRPr="00846007">
        <w:rPr>
          <w:i/>
          <w:sz w:val="20"/>
          <w:szCs w:val="20"/>
          <w:lang w:val="en-GB"/>
        </w:rPr>
        <w:t xml:space="preserve"> UEs do not support </w:t>
      </w:r>
      <w:r w:rsidR="00FC34D9">
        <w:rPr>
          <w:i/>
          <w:sz w:val="20"/>
          <w:szCs w:val="20"/>
          <w:lang w:val="en-GB"/>
        </w:rPr>
        <w:t>CQI and other UE measurement reporting</w:t>
      </w:r>
      <w:r w:rsidRPr="00846007">
        <w:rPr>
          <w:i/>
          <w:sz w:val="20"/>
          <w:szCs w:val="20"/>
          <w:lang w:val="en-GB"/>
        </w:rPr>
        <w:t xml:space="preserve">, further study is needed on how to conduct </w:t>
      </w:r>
      <w:r w:rsidR="00FC34D9">
        <w:rPr>
          <w:i/>
          <w:sz w:val="20"/>
          <w:szCs w:val="20"/>
          <w:lang w:val="en-GB"/>
        </w:rPr>
        <w:t>NB-</w:t>
      </w:r>
      <w:proofErr w:type="spellStart"/>
      <w:r w:rsidR="00FC34D9">
        <w:rPr>
          <w:i/>
          <w:sz w:val="20"/>
          <w:szCs w:val="20"/>
          <w:lang w:val="en-GB"/>
        </w:rPr>
        <w:t>IoT</w:t>
      </w:r>
      <w:proofErr w:type="spellEnd"/>
      <w:r w:rsidR="00FC34D9">
        <w:rPr>
          <w:i/>
          <w:sz w:val="20"/>
          <w:szCs w:val="20"/>
          <w:lang w:val="en-GB"/>
        </w:rPr>
        <w:t xml:space="preserve"> RLM tests</w:t>
      </w:r>
      <w:r w:rsidR="00846007">
        <w:rPr>
          <w:i/>
          <w:sz w:val="20"/>
          <w:szCs w:val="20"/>
          <w:lang w:val="en-GB"/>
        </w:rPr>
        <w:t xml:space="preserve"> without the use of </w:t>
      </w:r>
      <w:r w:rsidR="00FC34D9">
        <w:rPr>
          <w:i/>
          <w:sz w:val="20"/>
          <w:szCs w:val="20"/>
          <w:lang w:val="en-GB"/>
        </w:rPr>
        <w:t>UE measurement reporting</w:t>
      </w:r>
      <w:r w:rsidR="00846007">
        <w:rPr>
          <w:i/>
          <w:sz w:val="20"/>
          <w:szCs w:val="20"/>
          <w:lang w:val="en-GB"/>
        </w:rPr>
        <w:t>.</w:t>
      </w:r>
    </w:p>
    <w:p w:rsidR="00CE2EB4" w:rsidRDefault="00CE2EB4" w:rsidP="00BC52AF">
      <w:pPr>
        <w:pStyle w:val="BodyText"/>
        <w:jc w:val="both"/>
        <w:rPr>
          <w:sz w:val="20"/>
          <w:szCs w:val="20"/>
        </w:rPr>
      </w:pPr>
    </w:p>
    <w:p w:rsidR="005F0A31" w:rsidRPr="005F67E6" w:rsidRDefault="005F0A31" w:rsidP="005F0A31">
      <w:pPr>
        <w:pStyle w:val="Heading1"/>
      </w:pPr>
      <w:r w:rsidRPr="005F67E6">
        <w:lastRenderedPageBreak/>
        <w:t>References</w:t>
      </w:r>
    </w:p>
    <w:bookmarkEnd w:id="0"/>
    <w:bookmarkEnd w:id="1"/>
    <w:p w:rsidR="0047359A" w:rsidRPr="0047359A" w:rsidRDefault="00107997" w:rsidP="0047359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47359A">
        <w:fldChar w:fldCharType="begin"/>
      </w:r>
      <w:r w:rsidR="0047359A" w:rsidRPr="0047359A">
        <w:instrText xml:space="preserve"> HYPERLINK "C:\\users\\renda\\documents\\3GPP Meetings\\RAN4\\RAN4_2016_Docs\\R4-164901.zip" </w:instrText>
      </w:r>
      <w:r w:rsidRPr="0047359A">
        <w:fldChar w:fldCharType="separate"/>
      </w:r>
      <w:r w:rsidR="0047359A" w:rsidRPr="0047359A">
        <w:rPr>
          <w:rStyle w:val="Hyperlink"/>
        </w:rPr>
        <w:t>R4-164901</w:t>
      </w:r>
      <w:r w:rsidRPr="0047359A">
        <w:fldChar w:fldCharType="end"/>
      </w:r>
      <w:r w:rsidR="0047359A" w:rsidRPr="0047359A">
        <w:tab/>
        <w:t>CR for Radio Link Monitoring for NB-</w:t>
      </w:r>
      <w:proofErr w:type="spellStart"/>
      <w:r w:rsidR="0047359A" w:rsidRPr="0047359A">
        <w:t>IoT</w:t>
      </w:r>
      <w:proofErr w:type="spellEnd"/>
      <w:r w:rsidR="0047359A" w:rsidRPr="0047359A">
        <w:tab/>
        <w:t>QUALCOMM UK Ltd</w:t>
      </w:r>
    </w:p>
    <w:p w:rsidR="00FC34D9" w:rsidRDefault="00FC34D9" w:rsidP="00FC34D9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FC34D9">
        <w:t>R4-164639</w:t>
      </w:r>
      <w:r w:rsidRPr="00FC34D9">
        <w:tab/>
        <w:t xml:space="preserve">CR: Cat-M1 PRACH test cases for HD-FDD in </w:t>
      </w:r>
      <w:proofErr w:type="spellStart"/>
      <w:r w:rsidRPr="00FC34D9">
        <w:t>CEModeA</w:t>
      </w:r>
      <w:proofErr w:type="spellEnd"/>
      <w:r w:rsidRPr="00FC34D9">
        <w:tab/>
        <w:t>Nokia</w:t>
      </w:r>
    </w:p>
    <w:p w:rsidR="00FC34D9" w:rsidRDefault="00FC34D9" w:rsidP="00FC34D9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R4-164891</w:t>
      </w:r>
      <w:r>
        <w:tab/>
        <w:t xml:space="preserve">HD-FDD Radio Link Monitoring Test for Out-of-sync for Cat-M1 UE in </w:t>
      </w:r>
      <w:proofErr w:type="spellStart"/>
      <w:r>
        <w:t>CEModeA</w:t>
      </w:r>
      <w:proofErr w:type="spellEnd"/>
      <w:r>
        <w:tab/>
        <w:t>Qualcomm Incorporated</w:t>
      </w:r>
    </w:p>
    <w:p w:rsidR="00FC34D9" w:rsidRPr="00995FFE" w:rsidRDefault="00FC34D9" w:rsidP="00FC34D9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R4-164902</w:t>
      </w:r>
      <w:r>
        <w:tab/>
        <w:t xml:space="preserve">HD-FDD Radio Link Monitoring Test for In-sync for Cat-M1 UE in </w:t>
      </w:r>
      <w:proofErr w:type="spellStart"/>
      <w:r>
        <w:t>CEModeA</w:t>
      </w:r>
      <w:proofErr w:type="spellEnd"/>
      <w:r>
        <w:tab/>
        <w:t>Qualcomm Incorporated</w:t>
      </w:r>
    </w:p>
    <w:p w:rsidR="003B5496" w:rsidRDefault="003B5496" w:rsidP="003B5496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 xml:space="preserve">3GPP TS </w:t>
      </w:r>
      <w:r w:rsidR="00225121">
        <w:t>36.211</w:t>
      </w:r>
    </w:p>
    <w:p w:rsidR="00967011" w:rsidRDefault="00225121" w:rsidP="003B5496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3GPP TS 36.213</w:t>
      </w:r>
    </w:p>
    <w:sectPr w:rsidR="00967011" w:rsidSect="00D439D6">
      <w:foot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4BB" w:rsidRDefault="00AB54BB" w:rsidP="005D0D84">
      <w:pPr>
        <w:spacing w:after="0"/>
      </w:pPr>
      <w:r>
        <w:separator/>
      </w:r>
    </w:p>
  </w:endnote>
  <w:endnote w:type="continuationSeparator" w:id="0">
    <w:p w:rsidR="00AB54BB" w:rsidRDefault="00AB54BB" w:rsidP="005D0D8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9D6" w:rsidRDefault="00107997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439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39D6">
      <w:rPr>
        <w:rStyle w:val="PageNumber"/>
      </w:rPr>
      <w:t>4</w:t>
    </w:r>
    <w:r>
      <w:rPr>
        <w:rStyle w:val="PageNumber"/>
      </w:rPr>
      <w:fldChar w:fldCharType="end"/>
    </w:r>
  </w:p>
  <w:p w:rsidR="00D439D6" w:rsidRDefault="00D439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9D6" w:rsidRDefault="00107997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439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71BE5">
      <w:rPr>
        <w:rStyle w:val="PageNumber"/>
      </w:rPr>
      <w:t>3</w:t>
    </w:r>
    <w:r>
      <w:rPr>
        <w:rStyle w:val="PageNumber"/>
      </w:rPr>
      <w:fldChar w:fldCharType="end"/>
    </w:r>
  </w:p>
  <w:p w:rsidR="00D439D6" w:rsidRDefault="00D439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4BB" w:rsidRDefault="00AB54BB" w:rsidP="005D0D84">
      <w:pPr>
        <w:spacing w:after="0"/>
      </w:pPr>
      <w:r>
        <w:separator/>
      </w:r>
    </w:p>
  </w:footnote>
  <w:footnote w:type="continuationSeparator" w:id="0">
    <w:p w:rsidR="00AB54BB" w:rsidRDefault="00AB54BB" w:rsidP="005D0D8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6B660C"/>
    <w:multiLevelType w:val="hybridMultilevel"/>
    <w:tmpl w:val="325694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27326FA"/>
    <w:multiLevelType w:val="hybridMultilevel"/>
    <w:tmpl w:val="FEB85FB4"/>
    <w:lvl w:ilvl="0" w:tplc="D9D208E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AE72E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0CA7C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3ABA3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C2D4A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AD73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72F8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2E95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CAE3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D86D1B"/>
    <w:multiLevelType w:val="hybridMultilevel"/>
    <w:tmpl w:val="EC283D12"/>
    <w:lvl w:ilvl="0" w:tplc="7A7665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D2E47C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1954A5"/>
    <w:multiLevelType w:val="hybridMultilevel"/>
    <w:tmpl w:val="7048F576"/>
    <w:lvl w:ilvl="0" w:tplc="741A96B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4A11D4"/>
    <w:multiLevelType w:val="hybridMultilevel"/>
    <w:tmpl w:val="3C9CBFB8"/>
    <w:lvl w:ilvl="0" w:tplc="AB18232E">
      <w:numFmt w:val="bullet"/>
      <w:lvlText w:val="•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42A4537"/>
    <w:multiLevelType w:val="hybridMultilevel"/>
    <w:tmpl w:val="17B0127A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AA0952"/>
    <w:multiLevelType w:val="hybridMultilevel"/>
    <w:tmpl w:val="775A3770"/>
    <w:lvl w:ilvl="0" w:tplc="380EC2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49FA6">
      <w:start w:val="25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F605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20B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EAF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4C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6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4E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5AF3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CE94458"/>
    <w:multiLevelType w:val="hybridMultilevel"/>
    <w:tmpl w:val="3D544534"/>
    <w:lvl w:ilvl="0" w:tplc="57C223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7C91DE">
      <w:start w:val="2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524794">
      <w:start w:val="2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2BBBE">
      <w:start w:val="22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6493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808C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8A89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CA4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B0F9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AD44AE5"/>
    <w:multiLevelType w:val="hybridMultilevel"/>
    <w:tmpl w:val="00307C04"/>
    <w:lvl w:ilvl="0" w:tplc="0B808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EF8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80C1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2C9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A2F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3E4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DAA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EC6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24E3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AC1063"/>
    <w:multiLevelType w:val="hybridMultilevel"/>
    <w:tmpl w:val="ACE44420"/>
    <w:lvl w:ilvl="0" w:tplc="10EA2A68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1010382"/>
    <w:multiLevelType w:val="hybridMultilevel"/>
    <w:tmpl w:val="E37A477E"/>
    <w:lvl w:ilvl="0" w:tplc="1EF8634E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D2E47C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F92427"/>
    <w:multiLevelType w:val="hybridMultilevel"/>
    <w:tmpl w:val="36F244B8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3AA0167"/>
    <w:multiLevelType w:val="hybridMultilevel"/>
    <w:tmpl w:val="D2242770"/>
    <w:lvl w:ilvl="0" w:tplc="3A3A1F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A699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00C63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661C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54D3C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8C3A3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A42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024E6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560D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96C0736"/>
    <w:multiLevelType w:val="hybridMultilevel"/>
    <w:tmpl w:val="0C9883C0"/>
    <w:lvl w:ilvl="0" w:tplc="7CE28CE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4EFB3B64"/>
    <w:multiLevelType w:val="hybridMultilevel"/>
    <w:tmpl w:val="51602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2B690B"/>
    <w:multiLevelType w:val="hybridMultilevel"/>
    <w:tmpl w:val="36D0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E553F5"/>
    <w:multiLevelType w:val="hybridMultilevel"/>
    <w:tmpl w:val="5CBAD0E2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FEA0F2D"/>
    <w:multiLevelType w:val="hybridMultilevel"/>
    <w:tmpl w:val="D67269D6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10C107B"/>
    <w:multiLevelType w:val="hybridMultilevel"/>
    <w:tmpl w:val="DF66D04C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73437DE"/>
    <w:multiLevelType w:val="hybridMultilevel"/>
    <w:tmpl w:val="F42280DE"/>
    <w:lvl w:ilvl="0" w:tplc="04090001">
      <w:start w:val="1"/>
      <w:numFmt w:val="bullet"/>
      <w:lvlText w:val=""/>
      <w:lvlJc w:val="left"/>
      <w:pPr>
        <w:ind w:left="3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3">
    <w:nsid w:val="5934697D"/>
    <w:multiLevelType w:val="hybridMultilevel"/>
    <w:tmpl w:val="6464CE8A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9F83A82"/>
    <w:multiLevelType w:val="hybridMultilevel"/>
    <w:tmpl w:val="858A8F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39E5FA0"/>
    <w:multiLevelType w:val="hybridMultilevel"/>
    <w:tmpl w:val="7D80FBEC"/>
    <w:lvl w:ilvl="0" w:tplc="1EF8634E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3A0ECA"/>
    <w:multiLevelType w:val="hybridMultilevel"/>
    <w:tmpl w:val="295AB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78DB3483"/>
    <w:multiLevelType w:val="hybridMultilevel"/>
    <w:tmpl w:val="79066F88"/>
    <w:lvl w:ilvl="0" w:tplc="AB18232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D4608E"/>
    <w:multiLevelType w:val="hybridMultilevel"/>
    <w:tmpl w:val="5100CAF4"/>
    <w:lvl w:ilvl="0" w:tplc="C26C1C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B694C62"/>
    <w:multiLevelType w:val="hybridMultilevel"/>
    <w:tmpl w:val="03760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19"/>
  </w:num>
  <w:num w:numId="4">
    <w:abstractNumId w:val="14"/>
  </w:num>
  <w:num w:numId="5">
    <w:abstractNumId w:val="23"/>
  </w:num>
  <w:num w:numId="6">
    <w:abstractNumId w:val="6"/>
  </w:num>
  <w:num w:numId="7">
    <w:abstractNumId w:val="20"/>
  </w:num>
  <w:num w:numId="8">
    <w:abstractNumId w:val="12"/>
  </w:num>
  <w:num w:numId="9">
    <w:abstractNumId w:val="1"/>
  </w:num>
  <w:num w:numId="10">
    <w:abstractNumId w:val="25"/>
  </w:num>
  <w:num w:numId="11">
    <w:abstractNumId w:val="8"/>
  </w:num>
  <w:num w:numId="12">
    <w:abstractNumId w:val="31"/>
  </w:num>
  <w:num w:numId="13">
    <w:abstractNumId w:val="22"/>
  </w:num>
  <w:num w:numId="14">
    <w:abstractNumId w:val="24"/>
  </w:num>
  <w:num w:numId="15">
    <w:abstractNumId w:val="16"/>
  </w:num>
  <w:num w:numId="16">
    <w:abstractNumId w:val="10"/>
  </w:num>
  <w:num w:numId="17">
    <w:abstractNumId w:val="18"/>
  </w:num>
  <w:num w:numId="18">
    <w:abstractNumId w:val="5"/>
  </w:num>
  <w:num w:numId="19">
    <w:abstractNumId w:val="7"/>
  </w:num>
  <w:num w:numId="20">
    <w:abstractNumId w:val="29"/>
  </w:num>
  <w:num w:numId="21">
    <w:abstractNumId w:val="13"/>
  </w:num>
  <w:num w:numId="22">
    <w:abstractNumId w:val="26"/>
  </w:num>
  <w:num w:numId="23">
    <w:abstractNumId w:val="17"/>
  </w:num>
  <w:num w:numId="24">
    <w:abstractNumId w:val="3"/>
  </w:num>
  <w:num w:numId="25">
    <w:abstractNumId w:val="27"/>
  </w:num>
  <w:num w:numId="26">
    <w:abstractNumId w:val="30"/>
  </w:num>
  <w:num w:numId="27">
    <w:abstractNumId w:val="11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9"/>
  </w:num>
  <w:num w:numId="30">
    <w:abstractNumId w:val="4"/>
  </w:num>
  <w:num w:numId="31">
    <w:abstractNumId w:val="2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5F0A31"/>
    <w:rsid w:val="00000119"/>
    <w:rsid w:val="00000150"/>
    <w:rsid w:val="00000D6A"/>
    <w:rsid w:val="00000ED5"/>
    <w:rsid w:val="00001073"/>
    <w:rsid w:val="0000134D"/>
    <w:rsid w:val="0000148F"/>
    <w:rsid w:val="00002915"/>
    <w:rsid w:val="000032BF"/>
    <w:rsid w:val="000035FC"/>
    <w:rsid w:val="00003677"/>
    <w:rsid w:val="000039A2"/>
    <w:rsid w:val="00003BE6"/>
    <w:rsid w:val="0000487C"/>
    <w:rsid w:val="0000489F"/>
    <w:rsid w:val="00004D19"/>
    <w:rsid w:val="000078DA"/>
    <w:rsid w:val="00010C87"/>
    <w:rsid w:val="00011153"/>
    <w:rsid w:val="000120C8"/>
    <w:rsid w:val="000131C2"/>
    <w:rsid w:val="00013217"/>
    <w:rsid w:val="00013CA7"/>
    <w:rsid w:val="00014178"/>
    <w:rsid w:val="00014AB2"/>
    <w:rsid w:val="00014ADA"/>
    <w:rsid w:val="00015F9B"/>
    <w:rsid w:val="00016F57"/>
    <w:rsid w:val="000201E0"/>
    <w:rsid w:val="0002060C"/>
    <w:rsid w:val="00020B1F"/>
    <w:rsid w:val="00022BCA"/>
    <w:rsid w:val="00023653"/>
    <w:rsid w:val="00024223"/>
    <w:rsid w:val="000248A1"/>
    <w:rsid w:val="000248C7"/>
    <w:rsid w:val="00024BE2"/>
    <w:rsid w:val="00025715"/>
    <w:rsid w:val="00026059"/>
    <w:rsid w:val="000263F4"/>
    <w:rsid w:val="00026706"/>
    <w:rsid w:val="000301B8"/>
    <w:rsid w:val="00030A1D"/>
    <w:rsid w:val="00031119"/>
    <w:rsid w:val="00032B82"/>
    <w:rsid w:val="00032F04"/>
    <w:rsid w:val="00033B2D"/>
    <w:rsid w:val="000345F8"/>
    <w:rsid w:val="00034D78"/>
    <w:rsid w:val="000352D4"/>
    <w:rsid w:val="00037254"/>
    <w:rsid w:val="0003735F"/>
    <w:rsid w:val="00037982"/>
    <w:rsid w:val="00037C21"/>
    <w:rsid w:val="000404A1"/>
    <w:rsid w:val="00041093"/>
    <w:rsid w:val="00041B00"/>
    <w:rsid w:val="00042383"/>
    <w:rsid w:val="00042567"/>
    <w:rsid w:val="00042A73"/>
    <w:rsid w:val="0004342C"/>
    <w:rsid w:val="0004532C"/>
    <w:rsid w:val="0004550E"/>
    <w:rsid w:val="000456D5"/>
    <w:rsid w:val="00046CA6"/>
    <w:rsid w:val="00050437"/>
    <w:rsid w:val="00050B16"/>
    <w:rsid w:val="00050CA2"/>
    <w:rsid w:val="00051057"/>
    <w:rsid w:val="000515F5"/>
    <w:rsid w:val="000521A4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2F"/>
    <w:rsid w:val="00060144"/>
    <w:rsid w:val="000607A2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ACF"/>
    <w:rsid w:val="00065C64"/>
    <w:rsid w:val="00065D8F"/>
    <w:rsid w:val="000666AD"/>
    <w:rsid w:val="00070BB5"/>
    <w:rsid w:val="00071678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383"/>
    <w:rsid w:val="00081E9F"/>
    <w:rsid w:val="00085966"/>
    <w:rsid w:val="00086035"/>
    <w:rsid w:val="000861DB"/>
    <w:rsid w:val="0008700E"/>
    <w:rsid w:val="00087C0A"/>
    <w:rsid w:val="0009054F"/>
    <w:rsid w:val="00091B15"/>
    <w:rsid w:val="00092139"/>
    <w:rsid w:val="00092923"/>
    <w:rsid w:val="000934ED"/>
    <w:rsid w:val="00093DD4"/>
    <w:rsid w:val="000950DF"/>
    <w:rsid w:val="0009656C"/>
    <w:rsid w:val="00096785"/>
    <w:rsid w:val="00096B60"/>
    <w:rsid w:val="00096D90"/>
    <w:rsid w:val="000970F7"/>
    <w:rsid w:val="000972F7"/>
    <w:rsid w:val="00097DFA"/>
    <w:rsid w:val="000A07BA"/>
    <w:rsid w:val="000A0A8E"/>
    <w:rsid w:val="000A0A92"/>
    <w:rsid w:val="000A0EF4"/>
    <w:rsid w:val="000A1018"/>
    <w:rsid w:val="000A2BE2"/>
    <w:rsid w:val="000A2EF8"/>
    <w:rsid w:val="000A35A5"/>
    <w:rsid w:val="000A5003"/>
    <w:rsid w:val="000A5475"/>
    <w:rsid w:val="000A579B"/>
    <w:rsid w:val="000A57C2"/>
    <w:rsid w:val="000A6038"/>
    <w:rsid w:val="000A6400"/>
    <w:rsid w:val="000A649F"/>
    <w:rsid w:val="000B1429"/>
    <w:rsid w:val="000B147E"/>
    <w:rsid w:val="000B3291"/>
    <w:rsid w:val="000B3436"/>
    <w:rsid w:val="000B34F8"/>
    <w:rsid w:val="000B4BF9"/>
    <w:rsid w:val="000B508A"/>
    <w:rsid w:val="000B536A"/>
    <w:rsid w:val="000B5581"/>
    <w:rsid w:val="000B6089"/>
    <w:rsid w:val="000B625E"/>
    <w:rsid w:val="000B6474"/>
    <w:rsid w:val="000B7A70"/>
    <w:rsid w:val="000B7EB7"/>
    <w:rsid w:val="000C236E"/>
    <w:rsid w:val="000C275F"/>
    <w:rsid w:val="000C288F"/>
    <w:rsid w:val="000C3295"/>
    <w:rsid w:val="000C6970"/>
    <w:rsid w:val="000C698C"/>
    <w:rsid w:val="000C7967"/>
    <w:rsid w:val="000C7C5E"/>
    <w:rsid w:val="000D036C"/>
    <w:rsid w:val="000D082C"/>
    <w:rsid w:val="000D0DA9"/>
    <w:rsid w:val="000D0F6D"/>
    <w:rsid w:val="000D132E"/>
    <w:rsid w:val="000D154D"/>
    <w:rsid w:val="000D332D"/>
    <w:rsid w:val="000D3670"/>
    <w:rsid w:val="000D459E"/>
    <w:rsid w:val="000D4CE7"/>
    <w:rsid w:val="000D53E4"/>
    <w:rsid w:val="000D53EC"/>
    <w:rsid w:val="000D589B"/>
    <w:rsid w:val="000D64B5"/>
    <w:rsid w:val="000D64BF"/>
    <w:rsid w:val="000D6F73"/>
    <w:rsid w:val="000E024B"/>
    <w:rsid w:val="000E0C06"/>
    <w:rsid w:val="000E0C7C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61C5"/>
    <w:rsid w:val="00106987"/>
    <w:rsid w:val="00106C21"/>
    <w:rsid w:val="00107384"/>
    <w:rsid w:val="001074F6"/>
    <w:rsid w:val="001078A2"/>
    <w:rsid w:val="00107997"/>
    <w:rsid w:val="001112A2"/>
    <w:rsid w:val="001112C1"/>
    <w:rsid w:val="00111CAD"/>
    <w:rsid w:val="001135F7"/>
    <w:rsid w:val="00113952"/>
    <w:rsid w:val="00113B46"/>
    <w:rsid w:val="00114A7B"/>
    <w:rsid w:val="00114B03"/>
    <w:rsid w:val="001151C8"/>
    <w:rsid w:val="00115EF7"/>
    <w:rsid w:val="00116327"/>
    <w:rsid w:val="00120327"/>
    <w:rsid w:val="0012307D"/>
    <w:rsid w:val="00123287"/>
    <w:rsid w:val="00123C93"/>
    <w:rsid w:val="00123DBA"/>
    <w:rsid w:val="001246C0"/>
    <w:rsid w:val="0012603B"/>
    <w:rsid w:val="001261C8"/>
    <w:rsid w:val="001266B4"/>
    <w:rsid w:val="00130291"/>
    <w:rsid w:val="00130AFB"/>
    <w:rsid w:val="00130B5F"/>
    <w:rsid w:val="00130C6E"/>
    <w:rsid w:val="00130F31"/>
    <w:rsid w:val="00132398"/>
    <w:rsid w:val="001337F6"/>
    <w:rsid w:val="001340EC"/>
    <w:rsid w:val="001344EE"/>
    <w:rsid w:val="001348C1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807"/>
    <w:rsid w:val="0014288F"/>
    <w:rsid w:val="00142BD7"/>
    <w:rsid w:val="00143DC4"/>
    <w:rsid w:val="001441AA"/>
    <w:rsid w:val="001445A2"/>
    <w:rsid w:val="00144AF2"/>
    <w:rsid w:val="00144F64"/>
    <w:rsid w:val="00145624"/>
    <w:rsid w:val="00145E83"/>
    <w:rsid w:val="00145E87"/>
    <w:rsid w:val="001465BF"/>
    <w:rsid w:val="0014670E"/>
    <w:rsid w:val="00146AF7"/>
    <w:rsid w:val="001503A0"/>
    <w:rsid w:val="00150537"/>
    <w:rsid w:val="0015182A"/>
    <w:rsid w:val="00151C8D"/>
    <w:rsid w:val="001524E3"/>
    <w:rsid w:val="001528FE"/>
    <w:rsid w:val="00152A8B"/>
    <w:rsid w:val="00152D2F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214"/>
    <w:rsid w:val="0015782D"/>
    <w:rsid w:val="00157C34"/>
    <w:rsid w:val="00160789"/>
    <w:rsid w:val="00161247"/>
    <w:rsid w:val="00163FC4"/>
    <w:rsid w:val="00164169"/>
    <w:rsid w:val="00164E94"/>
    <w:rsid w:val="001662CB"/>
    <w:rsid w:val="00167C76"/>
    <w:rsid w:val="001706E4"/>
    <w:rsid w:val="00170A71"/>
    <w:rsid w:val="0017248A"/>
    <w:rsid w:val="00173036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25CA"/>
    <w:rsid w:val="00183EAD"/>
    <w:rsid w:val="001853B1"/>
    <w:rsid w:val="00185BCB"/>
    <w:rsid w:val="00185F57"/>
    <w:rsid w:val="0018760A"/>
    <w:rsid w:val="00187673"/>
    <w:rsid w:val="00187AD4"/>
    <w:rsid w:val="00187CF2"/>
    <w:rsid w:val="00187F6A"/>
    <w:rsid w:val="00190969"/>
    <w:rsid w:val="00191395"/>
    <w:rsid w:val="00191B39"/>
    <w:rsid w:val="00192116"/>
    <w:rsid w:val="0019216A"/>
    <w:rsid w:val="00192E19"/>
    <w:rsid w:val="00194ECD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A8E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56F4"/>
    <w:rsid w:val="001A57F7"/>
    <w:rsid w:val="001A67AF"/>
    <w:rsid w:val="001A7248"/>
    <w:rsid w:val="001A750E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C0E12"/>
    <w:rsid w:val="001C1EB3"/>
    <w:rsid w:val="001C2045"/>
    <w:rsid w:val="001C28F2"/>
    <w:rsid w:val="001C3BF8"/>
    <w:rsid w:val="001C4969"/>
    <w:rsid w:val="001C5E31"/>
    <w:rsid w:val="001C646D"/>
    <w:rsid w:val="001C65F9"/>
    <w:rsid w:val="001C6CB4"/>
    <w:rsid w:val="001C7255"/>
    <w:rsid w:val="001C7676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73B2"/>
    <w:rsid w:val="001E00FA"/>
    <w:rsid w:val="001E0A25"/>
    <w:rsid w:val="001E0A2C"/>
    <w:rsid w:val="001E0CFC"/>
    <w:rsid w:val="001E0FAA"/>
    <w:rsid w:val="001E169C"/>
    <w:rsid w:val="001E2222"/>
    <w:rsid w:val="001E2296"/>
    <w:rsid w:val="001E3302"/>
    <w:rsid w:val="001E338F"/>
    <w:rsid w:val="001E56BA"/>
    <w:rsid w:val="001E622F"/>
    <w:rsid w:val="001E795D"/>
    <w:rsid w:val="001E7C34"/>
    <w:rsid w:val="001F1269"/>
    <w:rsid w:val="001F1288"/>
    <w:rsid w:val="001F12D0"/>
    <w:rsid w:val="001F17DC"/>
    <w:rsid w:val="001F2271"/>
    <w:rsid w:val="001F27AF"/>
    <w:rsid w:val="001F38B9"/>
    <w:rsid w:val="001F3AAB"/>
    <w:rsid w:val="001F4F00"/>
    <w:rsid w:val="001F540F"/>
    <w:rsid w:val="001F5E15"/>
    <w:rsid w:val="001F66AA"/>
    <w:rsid w:val="001F6A62"/>
    <w:rsid w:val="001F72C9"/>
    <w:rsid w:val="001F7959"/>
    <w:rsid w:val="001F7AE5"/>
    <w:rsid w:val="001F7EB0"/>
    <w:rsid w:val="00202493"/>
    <w:rsid w:val="002030DF"/>
    <w:rsid w:val="0020331E"/>
    <w:rsid w:val="002039F0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51D"/>
    <w:rsid w:val="00214C2A"/>
    <w:rsid w:val="0021569D"/>
    <w:rsid w:val="00215E54"/>
    <w:rsid w:val="00215FE5"/>
    <w:rsid w:val="00217279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C5"/>
    <w:rsid w:val="0022511B"/>
    <w:rsid w:val="00225121"/>
    <w:rsid w:val="00225372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F64"/>
    <w:rsid w:val="0024340D"/>
    <w:rsid w:val="002439FB"/>
    <w:rsid w:val="00244621"/>
    <w:rsid w:val="00245056"/>
    <w:rsid w:val="00245631"/>
    <w:rsid w:val="00245A65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47A8"/>
    <w:rsid w:val="002558F6"/>
    <w:rsid w:val="002564A3"/>
    <w:rsid w:val="00257D9A"/>
    <w:rsid w:val="0026117E"/>
    <w:rsid w:val="0026134A"/>
    <w:rsid w:val="00261AE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93F"/>
    <w:rsid w:val="00265E98"/>
    <w:rsid w:val="00266287"/>
    <w:rsid w:val="00266E3A"/>
    <w:rsid w:val="00266FEE"/>
    <w:rsid w:val="00267280"/>
    <w:rsid w:val="002673B2"/>
    <w:rsid w:val="00267969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7C8"/>
    <w:rsid w:val="00281CC5"/>
    <w:rsid w:val="002825A5"/>
    <w:rsid w:val="002828AA"/>
    <w:rsid w:val="002836A6"/>
    <w:rsid w:val="0028430A"/>
    <w:rsid w:val="00285848"/>
    <w:rsid w:val="002862CF"/>
    <w:rsid w:val="00286885"/>
    <w:rsid w:val="002873D3"/>
    <w:rsid w:val="002879FF"/>
    <w:rsid w:val="00290350"/>
    <w:rsid w:val="00290C89"/>
    <w:rsid w:val="002925E4"/>
    <w:rsid w:val="00293F56"/>
    <w:rsid w:val="002957F6"/>
    <w:rsid w:val="0029585F"/>
    <w:rsid w:val="00295CB1"/>
    <w:rsid w:val="002967C7"/>
    <w:rsid w:val="00296839"/>
    <w:rsid w:val="00296CD7"/>
    <w:rsid w:val="00296FD4"/>
    <w:rsid w:val="00297518"/>
    <w:rsid w:val="002978F1"/>
    <w:rsid w:val="00297970"/>
    <w:rsid w:val="002A0BAA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61D3"/>
    <w:rsid w:val="002B7C75"/>
    <w:rsid w:val="002C15E3"/>
    <w:rsid w:val="002C1C93"/>
    <w:rsid w:val="002C29E7"/>
    <w:rsid w:val="002C2BDB"/>
    <w:rsid w:val="002C2EBE"/>
    <w:rsid w:val="002C3058"/>
    <w:rsid w:val="002C35C6"/>
    <w:rsid w:val="002C3C0A"/>
    <w:rsid w:val="002C4491"/>
    <w:rsid w:val="002C54CB"/>
    <w:rsid w:val="002C58CA"/>
    <w:rsid w:val="002C5923"/>
    <w:rsid w:val="002C6588"/>
    <w:rsid w:val="002C687A"/>
    <w:rsid w:val="002C7599"/>
    <w:rsid w:val="002C788D"/>
    <w:rsid w:val="002D02EA"/>
    <w:rsid w:val="002D057E"/>
    <w:rsid w:val="002D2AD9"/>
    <w:rsid w:val="002D39EA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D7FC0"/>
    <w:rsid w:val="002E0511"/>
    <w:rsid w:val="002E06D3"/>
    <w:rsid w:val="002E144F"/>
    <w:rsid w:val="002E1C65"/>
    <w:rsid w:val="002E271A"/>
    <w:rsid w:val="002E3103"/>
    <w:rsid w:val="002E4AD5"/>
    <w:rsid w:val="002E4BAD"/>
    <w:rsid w:val="002E4E6E"/>
    <w:rsid w:val="002E5E56"/>
    <w:rsid w:val="002E67CD"/>
    <w:rsid w:val="002E68F8"/>
    <w:rsid w:val="002E6992"/>
    <w:rsid w:val="002E79FD"/>
    <w:rsid w:val="002E7C18"/>
    <w:rsid w:val="002E7C5D"/>
    <w:rsid w:val="002E7F5C"/>
    <w:rsid w:val="002F034C"/>
    <w:rsid w:val="002F09CD"/>
    <w:rsid w:val="002F19AB"/>
    <w:rsid w:val="002F1DE1"/>
    <w:rsid w:val="002F25D9"/>
    <w:rsid w:val="002F323A"/>
    <w:rsid w:val="002F352C"/>
    <w:rsid w:val="002F4BD9"/>
    <w:rsid w:val="002F4C84"/>
    <w:rsid w:val="002F4CC8"/>
    <w:rsid w:val="002F4E88"/>
    <w:rsid w:val="002F5128"/>
    <w:rsid w:val="002F56F7"/>
    <w:rsid w:val="002F5760"/>
    <w:rsid w:val="002F5EAC"/>
    <w:rsid w:val="002F6049"/>
    <w:rsid w:val="002F754A"/>
    <w:rsid w:val="002F77EA"/>
    <w:rsid w:val="002F7D5E"/>
    <w:rsid w:val="00301DE5"/>
    <w:rsid w:val="00301EFA"/>
    <w:rsid w:val="00302849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79E"/>
    <w:rsid w:val="00307E92"/>
    <w:rsid w:val="003104C9"/>
    <w:rsid w:val="00310B6E"/>
    <w:rsid w:val="0031108C"/>
    <w:rsid w:val="00314323"/>
    <w:rsid w:val="00314560"/>
    <w:rsid w:val="00314C09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283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B72"/>
    <w:rsid w:val="00335EFA"/>
    <w:rsid w:val="003367A7"/>
    <w:rsid w:val="00336813"/>
    <w:rsid w:val="00341B89"/>
    <w:rsid w:val="003425B4"/>
    <w:rsid w:val="0034290F"/>
    <w:rsid w:val="00343AA3"/>
    <w:rsid w:val="00344297"/>
    <w:rsid w:val="00345578"/>
    <w:rsid w:val="00345726"/>
    <w:rsid w:val="00345D9D"/>
    <w:rsid w:val="00345E8D"/>
    <w:rsid w:val="00346800"/>
    <w:rsid w:val="00347514"/>
    <w:rsid w:val="00347AD0"/>
    <w:rsid w:val="003504A9"/>
    <w:rsid w:val="0035095F"/>
    <w:rsid w:val="00350F88"/>
    <w:rsid w:val="00352682"/>
    <w:rsid w:val="0035300D"/>
    <w:rsid w:val="0035417F"/>
    <w:rsid w:val="00354A6F"/>
    <w:rsid w:val="00354AAA"/>
    <w:rsid w:val="00354B13"/>
    <w:rsid w:val="003559B7"/>
    <w:rsid w:val="00356D08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A71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10EF"/>
    <w:rsid w:val="003817DD"/>
    <w:rsid w:val="003828EA"/>
    <w:rsid w:val="00382E19"/>
    <w:rsid w:val="003832DC"/>
    <w:rsid w:val="00385392"/>
    <w:rsid w:val="003858DE"/>
    <w:rsid w:val="00385A84"/>
    <w:rsid w:val="003864E4"/>
    <w:rsid w:val="00386BE1"/>
    <w:rsid w:val="003872DE"/>
    <w:rsid w:val="00387C37"/>
    <w:rsid w:val="00390166"/>
    <w:rsid w:val="00390D97"/>
    <w:rsid w:val="00390DE9"/>
    <w:rsid w:val="0039105E"/>
    <w:rsid w:val="00391A05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510E"/>
    <w:rsid w:val="003B5496"/>
    <w:rsid w:val="003B6AE9"/>
    <w:rsid w:val="003B6E3E"/>
    <w:rsid w:val="003B782D"/>
    <w:rsid w:val="003C0882"/>
    <w:rsid w:val="003C16D0"/>
    <w:rsid w:val="003C19D1"/>
    <w:rsid w:val="003C1A17"/>
    <w:rsid w:val="003C220F"/>
    <w:rsid w:val="003C2894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D62D1"/>
    <w:rsid w:val="003E16F8"/>
    <w:rsid w:val="003E1CAB"/>
    <w:rsid w:val="003E26AD"/>
    <w:rsid w:val="003E27AD"/>
    <w:rsid w:val="003E4905"/>
    <w:rsid w:val="003E4B49"/>
    <w:rsid w:val="003E6FC2"/>
    <w:rsid w:val="003E7145"/>
    <w:rsid w:val="003E7605"/>
    <w:rsid w:val="003E7C06"/>
    <w:rsid w:val="003F28B5"/>
    <w:rsid w:val="003F3CE9"/>
    <w:rsid w:val="003F3E17"/>
    <w:rsid w:val="003F5E6A"/>
    <w:rsid w:val="003F6DA0"/>
    <w:rsid w:val="0040000F"/>
    <w:rsid w:val="004007DB"/>
    <w:rsid w:val="00401866"/>
    <w:rsid w:val="00401929"/>
    <w:rsid w:val="00401C54"/>
    <w:rsid w:val="0040324C"/>
    <w:rsid w:val="00403F09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7C5"/>
    <w:rsid w:val="00411871"/>
    <w:rsid w:val="0041310B"/>
    <w:rsid w:val="00413AD5"/>
    <w:rsid w:val="00413DC5"/>
    <w:rsid w:val="0041402E"/>
    <w:rsid w:val="00414DF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2D1"/>
    <w:rsid w:val="00422816"/>
    <w:rsid w:val="0042343B"/>
    <w:rsid w:val="00423F27"/>
    <w:rsid w:val="00424050"/>
    <w:rsid w:val="00424865"/>
    <w:rsid w:val="004249ED"/>
    <w:rsid w:val="00424EF0"/>
    <w:rsid w:val="004251CE"/>
    <w:rsid w:val="004255FC"/>
    <w:rsid w:val="00425699"/>
    <w:rsid w:val="00425A18"/>
    <w:rsid w:val="00425AEC"/>
    <w:rsid w:val="00425C93"/>
    <w:rsid w:val="00425E97"/>
    <w:rsid w:val="00426CEB"/>
    <w:rsid w:val="0042789B"/>
    <w:rsid w:val="00430B7C"/>
    <w:rsid w:val="004312EE"/>
    <w:rsid w:val="0043151F"/>
    <w:rsid w:val="00431883"/>
    <w:rsid w:val="00432BB2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52"/>
    <w:rsid w:val="004376C9"/>
    <w:rsid w:val="00437728"/>
    <w:rsid w:val="00437EB9"/>
    <w:rsid w:val="00437F2D"/>
    <w:rsid w:val="0044001B"/>
    <w:rsid w:val="00440533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2B0"/>
    <w:rsid w:val="004664D1"/>
    <w:rsid w:val="00466B01"/>
    <w:rsid w:val="00466EA8"/>
    <w:rsid w:val="00467482"/>
    <w:rsid w:val="004675E2"/>
    <w:rsid w:val="00470169"/>
    <w:rsid w:val="004705E2"/>
    <w:rsid w:val="004710EE"/>
    <w:rsid w:val="004717EA"/>
    <w:rsid w:val="004726DE"/>
    <w:rsid w:val="00472C10"/>
    <w:rsid w:val="004732B5"/>
    <w:rsid w:val="0047359A"/>
    <w:rsid w:val="00473907"/>
    <w:rsid w:val="00473E21"/>
    <w:rsid w:val="004743F4"/>
    <w:rsid w:val="004744DC"/>
    <w:rsid w:val="00474942"/>
    <w:rsid w:val="004757E0"/>
    <w:rsid w:val="004762A7"/>
    <w:rsid w:val="004768C2"/>
    <w:rsid w:val="00477120"/>
    <w:rsid w:val="0048338D"/>
    <w:rsid w:val="004834BE"/>
    <w:rsid w:val="00483A2F"/>
    <w:rsid w:val="004841D1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9028D"/>
    <w:rsid w:val="0049097B"/>
    <w:rsid w:val="004910FE"/>
    <w:rsid w:val="00491988"/>
    <w:rsid w:val="00492F06"/>
    <w:rsid w:val="00493FF6"/>
    <w:rsid w:val="00494637"/>
    <w:rsid w:val="004950A0"/>
    <w:rsid w:val="00495234"/>
    <w:rsid w:val="004958F2"/>
    <w:rsid w:val="00495D9B"/>
    <w:rsid w:val="00495EC6"/>
    <w:rsid w:val="004967D6"/>
    <w:rsid w:val="00496C20"/>
    <w:rsid w:val="0049782C"/>
    <w:rsid w:val="00497C15"/>
    <w:rsid w:val="004A019B"/>
    <w:rsid w:val="004A0694"/>
    <w:rsid w:val="004A2C63"/>
    <w:rsid w:val="004A41D0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CFD"/>
    <w:rsid w:val="004B2E39"/>
    <w:rsid w:val="004B3449"/>
    <w:rsid w:val="004B3A50"/>
    <w:rsid w:val="004B57BC"/>
    <w:rsid w:val="004B5B4E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569C"/>
    <w:rsid w:val="004C6FEA"/>
    <w:rsid w:val="004C7DE1"/>
    <w:rsid w:val="004C7E4B"/>
    <w:rsid w:val="004D0301"/>
    <w:rsid w:val="004D033F"/>
    <w:rsid w:val="004D134F"/>
    <w:rsid w:val="004D16A9"/>
    <w:rsid w:val="004D189F"/>
    <w:rsid w:val="004D1A11"/>
    <w:rsid w:val="004D211D"/>
    <w:rsid w:val="004D2AFC"/>
    <w:rsid w:val="004D3255"/>
    <w:rsid w:val="004D3624"/>
    <w:rsid w:val="004D3C57"/>
    <w:rsid w:val="004D417C"/>
    <w:rsid w:val="004D4CC1"/>
    <w:rsid w:val="004D51D3"/>
    <w:rsid w:val="004D52D2"/>
    <w:rsid w:val="004D54F4"/>
    <w:rsid w:val="004D6171"/>
    <w:rsid w:val="004D68A3"/>
    <w:rsid w:val="004D6C95"/>
    <w:rsid w:val="004D6CAE"/>
    <w:rsid w:val="004D744E"/>
    <w:rsid w:val="004D7860"/>
    <w:rsid w:val="004D7E2F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630"/>
    <w:rsid w:val="004E66B6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4A5"/>
    <w:rsid w:val="004F759C"/>
    <w:rsid w:val="004F76CF"/>
    <w:rsid w:val="00500060"/>
    <w:rsid w:val="00500810"/>
    <w:rsid w:val="00500E9B"/>
    <w:rsid w:val="00502448"/>
    <w:rsid w:val="00503446"/>
    <w:rsid w:val="00504B53"/>
    <w:rsid w:val="00504FFA"/>
    <w:rsid w:val="005058F9"/>
    <w:rsid w:val="00505A27"/>
    <w:rsid w:val="00505AFC"/>
    <w:rsid w:val="00507139"/>
    <w:rsid w:val="005101CA"/>
    <w:rsid w:val="0051201E"/>
    <w:rsid w:val="005131BA"/>
    <w:rsid w:val="00514412"/>
    <w:rsid w:val="00514D13"/>
    <w:rsid w:val="00516E17"/>
    <w:rsid w:val="005179B3"/>
    <w:rsid w:val="005200A5"/>
    <w:rsid w:val="005208A0"/>
    <w:rsid w:val="0052331D"/>
    <w:rsid w:val="00525D10"/>
    <w:rsid w:val="00525E53"/>
    <w:rsid w:val="005262FB"/>
    <w:rsid w:val="00527F89"/>
    <w:rsid w:val="005306F3"/>
    <w:rsid w:val="0053088B"/>
    <w:rsid w:val="00531143"/>
    <w:rsid w:val="0053156B"/>
    <w:rsid w:val="00533880"/>
    <w:rsid w:val="00533F13"/>
    <w:rsid w:val="005361C3"/>
    <w:rsid w:val="00536E93"/>
    <w:rsid w:val="00537037"/>
    <w:rsid w:val="0053722E"/>
    <w:rsid w:val="0053760B"/>
    <w:rsid w:val="00540715"/>
    <w:rsid w:val="005408B3"/>
    <w:rsid w:val="00540AE8"/>
    <w:rsid w:val="00540C28"/>
    <w:rsid w:val="0054215C"/>
    <w:rsid w:val="00543249"/>
    <w:rsid w:val="00543614"/>
    <w:rsid w:val="0054552A"/>
    <w:rsid w:val="00545694"/>
    <w:rsid w:val="00546349"/>
    <w:rsid w:val="0054643E"/>
    <w:rsid w:val="005473F2"/>
    <w:rsid w:val="00547C50"/>
    <w:rsid w:val="005504E7"/>
    <w:rsid w:val="00550A7A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6826"/>
    <w:rsid w:val="00556926"/>
    <w:rsid w:val="00556964"/>
    <w:rsid w:val="0056124F"/>
    <w:rsid w:val="00561EC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735"/>
    <w:rsid w:val="00566C5D"/>
    <w:rsid w:val="00566F2C"/>
    <w:rsid w:val="00570507"/>
    <w:rsid w:val="00570525"/>
    <w:rsid w:val="0057157D"/>
    <w:rsid w:val="00571B7E"/>
    <w:rsid w:val="00571D60"/>
    <w:rsid w:val="00572674"/>
    <w:rsid w:val="00573448"/>
    <w:rsid w:val="00574A78"/>
    <w:rsid w:val="00575571"/>
    <w:rsid w:val="00575F60"/>
    <w:rsid w:val="0057739B"/>
    <w:rsid w:val="00577B82"/>
    <w:rsid w:val="00580714"/>
    <w:rsid w:val="00581A59"/>
    <w:rsid w:val="00582249"/>
    <w:rsid w:val="005834C5"/>
    <w:rsid w:val="005834F6"/>
    <w:rsid w:val="00583AF2"/>
    <w:rsid w:val="005845C9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619D"/>
    <w:rsid w:val="0059746F"/>
    <w:rsid w:val="0059764B"/>
    <w:rsid w:val="005A07A9"/>
    <w:rsid w:val="005A0A2F"/>
    <w:rsid w:val="005A20BF"/>
    <w:rsid w:val="005A4234"/>
    <w:rsid w:val="005A4432"/>
    <w:rsid w:val="005A4F03"/>
    <w:rsid w:val="005A5BC1"/>
    <w:rsid w:val="005A5E49"/>
    <w:rsid w:val="005A67AF"/>
    <w:rsid w:val="005A6871"/>
    <w:rsid w:val="005A7AE4"/>
    <w:rsid w:val="005A7E2E"/>
    <w:rsid w:val="005B06B3"/>
    <w:rsid w:val="005B30DC"/>
    <w:rsid w:val="005B456F"/>
    <w:rsid w:val="005B5E13"/>
    <w:rsid w:val="005B61E8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95C"/>
    <w:rsid w:val="005C3C6B"/>
    <w:rsid w:val="005C41A5"/>
    <w:rsid w:val="005C5555"/>
    <w:rsid w:val="005C5AD4"/>
    <w:rsid w:val="005C6245"/>
    <w:rsid w:val="005C67BD"/>
    <w:rsid w:val="005C7406"/>
    <w:rsid w:val="005C79D3"/>
    <w:rsid w:val="005D01EC"/>
    <w:rsid w:val="005D08C4"/>
    <w:rsid w:val="005D0A44"/>
    <w:rsid w:val="005D0B1A"/>
    <w:rsid w:val="005D0D84"/>
    <w:rsid w:val="005D1B6A"/>
    <w:rsid w:val="005D1BD0"/>
    <w:rsid w:val="005D29E5"/>
    <w:rsid w:val="005D31EB"/>
    <w:rsid w:val="005D3561"/>
    <w:rsid w:val="005D528A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48C1"/>
    <w:rsid w:val="005E5F83"/>
    <w:rsid w:val="005E7342"/>
    <w:rsid w:val="005F0A31"/>
    <w:rsid w:val="005F0DCF"/>
    <w:rsid w:val="005F0F18"/>
    <w:rsid w:val="005F217B"/>
    <w:rsid w:val="005F265D"/>
    <w:rsid w:val="005F2C1E"/>
    <w:rsid w:val="005F3079"/>
    <w:rsid w:val="005F371D"/>
    <w:rsid w:val="005F3867"/>
    <w:rsid w:val="005F487E"/>
    <w:rsid w:val="005F5865"/>
    <w:rsid w:val="005F6345"/>
    <w:rsid w:val="005F769F"/>
    <w:rsid w:val="00600EF6"/>
    <w:rsid w:val="006014C3"/>
    <w:rsid w:val="00601695"/>
    <w:rsid w:val="00601F69"/>
    <w:rsid w:val="00603872"/>
    <w:rsid w:val="006039CF"/>
    <w:rsid w:val="0060400A"/>
    <w:rsid w:val="0060460B"/>
    <w:rsid w:val="00604A5A"/>
    <w:rsid w:val="006057FA"/>
    <w:rsid w:val="006059CE"/>
    <w:rsid w:val="00605A4F"/>
    <w:rsid w:val="006061D8"/>
    <w:rsid w:val="00606287"/>
    <w:rsid w:val="0060709E"/>
    <w:rsid w:val="0060736C"/>
    <w:rsid w:val="0060763D"/>
    <w:rsid w:val="00607ECA"/>
    <w:rsid w:val="00610575"/>
    <w:rsid w:val="006112CB"/>
    <w:rsid w:val="00611419"/>
    <w:rsid w:val="006121D6"/>
    <w:rsid w:val="00612271"/>
    <w:rsid w:val="006122E9"/>
    <w:rsid w:val="006127B1"/>
    <w:rsid w:val="006130E0"/>
    <w:rsid w:val="00613EF6"/>
    <w:rsid w:val="006144D8"/>
    <w:rsid w:val="00614841"/>
    <w:rsid w:val="006152C0"/>
    <w:rsid w:val="006155B8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0897"/>
    <w:rsid w:val="0063198A"/>
    <w:rsid w:val="0063251B"/>
    <w:rsid w:val="00632B2F"/>
    <w:rsid w:val="006334A5"/>
    <w:rsid w:val="0063412A"/>
    <w:rsid w:val="00634374"/>
    <w:rsid w:val="00634D02"/>
    <w:rsid w:val="006356E9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51A"/>
    <w:rsid w:val="0064260F"/>
    <w:rsid w:val="006426EB"/>
    <w:rsid w:val="00642DB5"/>
    <w:rsid w:val="006438E8"/>
    <w:rsid w:val="00645100"/>
    <w:rsid w:val="00646014"/>
    <w:rsid w:val="00646329"/>
    <w:rsid w:val="006463B6"/>
    <w:rsid w:val="006469D9"/>
    <w:rsid w:val="00650F06"/>
    <w:rsid w:val="006525CF"/>
    <w:rsid w:val="0065264D"/>
    <w:rsid w:val="00653E2A"/>
    <w:rsid w:val="0065404F"/>
    <w:rsid w:val="00654C49"/>
    <w:rsid w:val="00655104"/>
    <w:rsid w:val="0065601D"/>
    <w:rsid w:val="00657DFD"/>
    <w:rsid w:val="00660204"/>
    <w:rsid w:val="00660994"/>
    <w:rsid w:val="006616CE"/>
    <w:rsid w:val="0066181A"/>
    <w:rsid w:val="00661B37"/>
    <w:rsid w:val="00661BBB"/>
    <w:rsid w:val="0066216C"/>
    <w:rsid w:val="006626CA"/>
    <w:rsid w:val="00662B66"/>
    <w:rsid w:val="00663105"/>
    <w:rsid w:val="006635DE"/>
    <w:rsid w:val="00663BD1"/>
    <w:rsid w:val="00664521"/>
    <w:rsid w:val="00664B61"/>
    <w:rsid w:val="00665014"/>
    <w:rsid w:val="00665294"/>
    <w:rsid w:val="00666EF3"/>
    <w:rsid w:val="006670CA"/>
    <w:rsid w:val="00670570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9E3"/>
    <w:rsid w:val="00675662"/>
    <w:rsid w:val="0067567A"/>
    <w:rsid w:val="00675824"/>
    <w:rsid w:val="006767E0"/>
    <w:rsid w:val="00676EB7"/>
    <w:rsid w:val="00677894"/>
    <w:rsid w:val="006779D5"/>
    <w:rsid w:val="00680449"/>
    <w:rsid w:val="00680DC9"/>
    <w:rsid w:val="0068102C"/>
    <w:rsid w:val="006810A4"/>
    <w:rsid w:val="006812C1"/>
    <w:rsid w:val="00681590"/>
    <w:rsid w:val="00681657"/>
    <w:rsid w:val="0068258F"/>
    <w:rsid w:val="006826EC"/>
    <w:rsid w:val="00682883"/>
    <w:rsid w:val="00682E3F"/>
    <w:rsid w:val="00683FDA"/>
    <w:rsid w:val="00684960"/>
    <w:rsid w:val="00684FC7"/>
    <w:rsid w:val="00685CF2"/>
    <w:rsid w:val="00685ECF"/>
    <w:rsid w:val="00686B9E"/>
    <w:rsid w:val="006872E1"/>
    <w:rsid w:val="00687CA4"/>
    <w:rsid w:val="00687E67"/>
    <w:rsid w:val="006900DB"/>
    <w:rsid w:val="006902F6"/>
    <w:rsid w:val="0069062A"/>
    <w:rsid w:val="00690B8A"/>
    <w:rsid w:val="0069133E"/>
    <w:rsid w:val="00692BAA"/>
    <w:rsid w:val="00692FAC"/>
    <w:rsid w:val="006935A4"/>
    <w:rsid w:val="00693F60"/>
    <w:rsid w:val="00693FED"/>
    <w:rsid w:val="006941F3"/>
    <w:rsid w:val="00694441"/>
    <w:rsid w:val="00695836"/>
    <w:rsid w:val="00695CD8"/>
    <w:rsid w:val="00695CE8"/>
    <w:rsid w:val="00696688"/>
    <w:rsid w:val="0069779C"/>
    <w:rsid w:val="006A168A"/>
    <w:rsid w:val="006A188C"/>
    <w:rsid w:val="006A1E50"/>
    <w:rsid w:val="006A1EF8"/>
    <w:rsid w:val="006A2322"/>
    <w:rsid w:val="006A24B5"/>
    <w:rsid w:val="006A291A"/>
    <w:rsid w:val="006A57A4"/>
    <w:rsid w:val="006A5D91"/>
    <w:rsid w:val="006A6229"/>
    <w:rsid w:val="006A67D2"/>
    <w:rsid w:val="006A6884"/>
    <w:rsid w:val="006A6F90"/>
    <w:rsid w:val="006A7042"/>
    <w:rsid w:val="006A7702"/>
    <w:rsid w:val="006A7F8B"/>
    <w:rsid w:val="006B01DE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42C"/>
    <w:rsid w:val="006B5AF7"/>
    <w:rsid w:val="006B6E87"/>
    <w:rsid w:val="006C10B4"/>
    <w:rsid w:val="006C1E62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E76BE"/>
    <w:rsid w:val="006F0D78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EC7"/>
    <w:rsid w:val="006F7E0D"/>
    <w:rsid w:val="0070080F"/>
    <w:rsid w:val="00700943"/>
    <w:rsid w:val="007010E8"/>
    <w:rsid w:val="00701174"/>
    <w:rsid w:val="00701869"/>
    <w:rsid w:val="00702592"/>
    <w:rsid w:val="00702B55"/>
    <w:rsid w:val="00703303"/>
    <w:rsid w:val="00703539"/>
    <w:rsid w:val="007036CE"/>
    <w:rsid w:val="00704EB1"/>
    <w:rsid w:val="00705ACA"/>
    <w:rsid w:val="00707307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725F"/>
    <w:rsid w:val="0071782C"/>
    <w:rsid w:val="00717925"/>
    <w:rsid w:val="007209D1"/>
    <w:rsid w:val="00720F67"/>
    <w:rsid w:val="00721B73"/>
    <w:rsid w:val="00721D63"/>
    <w:rsid w:val="00722933"/>
    <w:rsid w:val="00724B87"/>
    <w:rsid w:val="007255A8"/>
    <w:rsid w:val="00725EA0"/>
    <w:rsid w:val="007260F3"/>
    <w:rsid w:val="0072734B"/>
    <w:rsid w:val="00727BD8"/>
    <w:rsid w:val="00730445"/>
    <w:rsid w:val="00730B39"/>
    <w:rsid w:val="007315C9"/>
    <w:rsid w:val="00731A88"/>
    <w:rsid w:val="007329DD"/>
    <w:rsid w:val="00732D0A"/>
    <w:rsid w:val="00733155"/>
    <w:rsid w:val="007340C5"/>
    <w:rsid w:val="007344C4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E48"/>
    <w:rsid w:val="00744092"/>
    <w:rsid w:val="00745383"/>
    <w:rsid w:val="00745EA9"/>
    <w:rsid w:val="00745F5A"/>
    <w:rsid w:val="00746204"/>
    <w:rsid w:val="007466FD"/>
    <w:rsid w:val="00746AAC"/>
    <w:rsid w:val="007504FE"/>
    <w:rsid w:val="00750A19"/>
    <w:rsid w:val="0075154F"/>
    <w:rsid w:val="00751E97"/>
    <w:rsid w:val="0075249E"/>
    <w:rsid w:val="0075386D"/>
    <w:rsid w:val="00753E48"/>
    <w:rsid w:val="0075403E"/>
    <w:rsid w:val="0075428B"/>
    <w:rsid w:val="007542EB"/>
    <w:rsid w:val="00754C4E"/>
    <w:rsid w:val="00754C9C"/>
    <w:rsid w:val="0075516F"/>
    <w:rsid w:val="0075530E"/>
    <w:rsid w:val="00755558"/>
    <w:rsid w:val="00755D1B"/>
    <w:rsid w:val="00756157"/>
    <w:rsid w:val="00756FED"/>
    <w:rsid w:val="00757541"/>
    <w:rsid w:val="007576BC"/>
    <w:rsid w:val="00757A25"/>
    <w:rsid w:val="007600E2"/>
    <w:rsid w:val="0076024D"/>
    <w:rsid w:val="00760F00"/>
    <w:rsid w:val="00761330"/>
    <w:rsid w:val="007615C2"/>
    <w:rsid w:val="007619BF"/>
    <w:rsid w:val="007626DD"/>
    <w:rsid w:val="00763074"/>
    <w:rsid w:val="00763B05"/>
    <w:rsid w:val="00763E3D"/>
    <w:rsid w:val="0076584A"/>
    <w:rsid w:val="00766216"/>
    <w:rsid w:val="00766D09"/>
    <w:rsid w:val="00766ED8"/>
    <w:rsid w:val="0076768E"/>
    <w:rsid w:val="007679CC"/>
    <w:rsid w:val="00770F64"/>
    <w:rsid w:val="00771C3B"/>
    <w:rsid w:val="00772293"/>
    <w:rsid w:val="0077264B"/>
    <w:rsid w:val="00772CE9"/>
    <w:rsid w:val="00774180"/>
    <w:rsid w:val="00774C91"/>
    <w:rsid w:val="007756F4"/>
    <w:rsid w:val="00775779"/>
    <w:rsid w:val="00775F5F"/>
    <w:rsid w:val="007767A5"/>
    <w:rsid w:val="00776FDC"/>
    <w:rsid w:val="00777198"/>
    <w:rsid w:val="00777711"/>
    <w:rsid w:val="00777D1B"/>
    <w:rsid w:val="00780BD9"/>
    <w:rsid w:val="00780F52"/>
    <w:rsid w:val="00781CA7"/>
    <w:rsid w:val="00781D7A"/>
    <w:rsid w:val="0078293D"/>
    <w:rsid w:val="00782C14"/>
    <w:rsid w:val="007835C9"/>
    <w:rsid w:val="00785109"/>
    <w:rsid w:val="007854B1"/>
    <w:rsid w:val="0078649E"/>
    <w:rsid w:val="00786AAE"/>
    <w:rsid w:val="007877A1"/>
    <w:rsid w:val="00787C48"/>
    <w:rsid w:val="00790AA2"/>
    <w:rsid w:val="00790AD5"/>
    <w:rsid w:val="00790BA0"/>
    <w:rsid w:val="007911D8"/>
    <w:rsid w:val="007915EB"/>
    <w:rsid w:val="007938A9"/>
    <w:rsid w:val="0079411A"/>
    <w:rsid w:val="00794595"/>
    <w:rsid w:val="0079553D"/>
    <w:rsid w:val="00795A01"/>
    <w:rsid w:val="00795BB2"/>
    <w:rsid w:val="00796B37"/>
    <w:rsid w:val="00796E1F"/>
    <w:rsid w:val="0079726E"/>
    <w:rsid w:val="007A0C8B"/>
    <w:rsid w:val="007A15DC"/>
    <w:rsid w:val="007A15F7"/>
    <w:rsid w:val="007A2025"/>
    <w:rsid w:val="007A3800"/>
    <w:rsid w:val="007A3E8B"/>
    <w:rsid w:val="007A47CB"/>
    <w:rsid w:val="007A4E9D"/>
    <w:rsid w:val="007A61AB"/>
    <w:rsid w:val="007A6E88"/>
    <w:rsid w:val="007A7B9E"/>
    <w:rsid w:val="007B0F5A"/>
    <w:rsid w:val="007B13A8"/>
    <w:rsid w:val="007B2A35"/>
    <w:rsid w:val="007B2DE8"/>
    <w:rsid w:val="007B47DA"/>
    <w:rsid w:val="007B48D2"/>
    <w:rsid w:val="007B5A47"/>
    <w:rsid w:val="007B5B45"/>
    <w:rsid w:val="007B5E51"/>
    <w:rsid w:val="007B6FEF"/>
    <w:rsid w:val="007B73DE"/>
    <w:rsid w:val="007B77EE"/>
    <w:rsid w:val="007C0A00"/>
    <w:rsid w:val="007C200A"/>
    <w:rsid w:val="007C2AB3"/>
    <w:rsid w:val="007C2EBE"/>
    <w:rsid w:val="007C37A4"/>
    <w:rsid w:val="007C3AD9"/>
    <w:rsid w:val="007C52A4"/>
    <w:rsid w:val="007C53FB"/>
    <w:rsid w:val="007C5A96"/>
    <w:rsid w:val="007C5B60"/>
    <w:rsid w:val="007C5ED7"/>
    <w:rsid w:val="007C5EE1"/>
    <w:rsid w:val="007C690F"/>
    <w:rsid w:val="007C6E6F"/>
    <w:rsid w:val="007C721F"/>
    <w:rsid w:val="007C739F"/>
    <w:rsid w:val="007C7FC0"/>
    <w:rsid w:val="007D00C3"/>
    <w:rsid w:val="007D05E7"/>
    <w:rsid w:val="007D07F0"/>
    <w:rsid w:val="007D0EDC"/>
    <w:rsid w:val="007D1DFA"/>
    <w:rsid w:val="007D2016"/>
    <w:rsid w:val="007D2D87"/>
    <w:rsid w:val="007D360B"/>
    <w:rsid w:val="007D55C8"/>
    <w:rsid w:val="007D680C"/>
    <w:rsid w:val="007D6D12"/>
    <w:rsid w:val="007D77CA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71DF"/>
    <w:rsid w:val="007E788F"/>
    <w:rsid w:val="007F0736"/>
    <w:rsid w:val="007F07DD"/>
    <w:rsid w:val="007F0FB5"/>
    <w:rsid w:val="007F1796"/>
    <w:rsid w:val="007F234F"/>
    <w:rsid w:val="007F2BD0"/>
    <w:rsid w:val="007F2CA6"/>
    <w:rsid w:val="007F2F93"/>
    <w:rsid w:val="007F2FC6"/>
    <w:rsid w:val="007F353E"/>
    <w:rsid w:val="007F5A52"/>
    <w:rsid w:val="007F7624"/>
    <w:rsid w:val="007F7E54"/>
    <w:rsid w:val="0080055A"/>
    <w:rsid w:val="00800D7B"/>
    <w:rsid w:val="00801B55"/>
    <w:rsid w:val="00802329"/>
    <w:rsid w:val="00803063"/>
    <w:rsid w:val="00803194"/>
    <w:rsid w:val="00803228"/>
    <w:rsid w:val="00804A75"/>
    <w:rsid w:val="008060D2"/>
    <w:rsid w:val="00806328"/>
    <w:rsid w:val="00806678"/>
    <w:rsid w:val="008070D8"/>
    <w:rsid w:val="0080734C"/>
    <w:rsid w:val="00807554"/>
    <w:rsid w:val="00807E42"/>
    <w:rsid w:val="0081016C"/>
    <w:rsid w:val="008108C9"/>
    <w:rsid w:val="00810A1F"/>
    <w:rsid w:val="00810F7F"/>
    <w:rsid w:val="00811B48"/>
    <w:rsid w:val="00811BF5"/>
    <w:rsid w:val="008129BA"/>
    <w:rsid w:val="00813C60"/>
    <w:rsid w:val="00813D10"/>
    <w:rsid w:val="00813EF5"/>
    <w:rsid w:val="00815909"/>
    <w:rsid w:val="00815E07"/>
    <w:rsid w:val="00816B8C"/>
    <w:rsid w:val="00817622"/>
    <w:rsid w:val="00817C46"/>
    <w:rsid w:val="00817FD7"/>
    <w:rsid w:val="00821E5E"/>
    <w:rsid w:val="008243DA"/>
    <w:rsid w:val="00824DBC"/>
    <w:rsid w:val="00825109"/>
    <w:rsid w:val="00826F83"/>
    <w:rsid w:val="008272AC"/>
    <w:rsid w:val="00830191"/>
    <w:rsid w:val="0083121E"/>
    <w:rsid w:val="008314A9"/>
    <w:rsid w:val="0083160A"/>
    <w:rsid w:val="00833150"/>
    <w:rsid w:val="008355AD"/>
    <w:rsid w:val="008359B3"/>
    <w:rsid w:val="00835D0A"/>
    <w:rsid w:val="0083609D"/>
    <w:rsid w:val="008365BE"/>
    <w:rsid w:val="0083708D"/>
    <w:rsid w:val="008378AF"/>
    <w:rsid w:val="00837AD0"/>
    <w:rsid w:val="0084168A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007"/>
    <w:rsid w:val="008461EA"/>
    <w:rsid w:val="008462EC"/>
    <w:rsid w:val="0084657A"/>
    <w:rsid w:val="008466C8"/>
    <w:rsid w:val="0084671F"/>
    <w:rsid w:val="00846A57"/>
    <w:rsid w:val="008477D9"/>
    <w:rsid w:val="00850A39"/>
    <w:rsid w:val="00851425"/>
    <w:rsid w:val="00851AD4"/>
    <w:rsid w:val="00851BDF"/>
    <w:rsid w:val="008526DD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1F8"/>
    <w:rsid w:val="008632E1"/>
    <w:rsid w:val="008638AE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418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4A8"/>
    <w:rsid w:val="00873B29"/>
    <w:rsid w:val="008741CD"/>
    <w:rsid w:val="00874B9A"/>
    <w:rsid w:val="00875479"/>
    <w:rsid w:val="008757AA"/>
    <w:rsid w:val="00875B4F"/>
    <w:rsid w:val="00875C2B"/>
    <w:rsid w:val="00875EBF"/>
    <w:rsid w:val="00876002"/>
    <w:rsid w:val="00876589"/>
    <w:rsid w:val="008766A0"/>
    <w:rsid w:val="00876D20"/>
    <w:rsid w:val="0087737A"/>
    <w:rsid w:val="00877665"/>
    <w:rsid w:val="008778DB"/>
    <w:rsid w:val="008778FC"/>
    <w:rsid w:val="0088139A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CB6"/>
    <w:rsid w:val="00890523"/>
    <w:rsid w:val="008914C8"/>
    <w:rsid w:val="008926B0"/>
    <w:rsid w:val="00892B41"/>
    <w:rsid w:val="00893176"/>
    <w:rsid w:val="00893BE2"/>
    <w:rsid w:val="00894D87"/>
    <w:rsid w:val="008954AD"/>
    <w:rsid w:val="00895B8E"/>
    <w:rsid w:val="00895EF6"/>
    <w:rsid w:val="00897196"/>
    <w:rsid w:val="008A075B"/>
    <w:rsid w:val="008A1732"/>
    <w:rsid w:val="008A1CE9"/>
    <w:rsid w:val="008A2277"/>
    <w:rsid w:val="008A28D6"/>
    <w:rsid w:val="008A3499"/>
    <w:rsid w:val="008A38CF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28"/>
    <w:rsid w:val="008A6FEB"/>
    <w:rsid w:val="008B14DE"/>
    <w:rsid w:val="008B1809"/>
    <w:rsid w:val="008B3C9F"/>
    <w:rsid w:val="008B556A"/>
    <w:rsid w:val="008B562E"/>
    <w:rsid w:val="008B641B"/>
    <w:rsid w:val="008B67E3"/>
    <w:rsid w:val="008B7795"/>
    <w:rsid w:val="008B79D1"/>
    <w:rsid w:val="008C042B"/>
    <w:rsid w:val="008C04A0"/>
    <w:rsid w:val="008C065E"/>
    <w:rsid w:val="008C08C9"/>
    <w:rsid w:val="008C0F2D"/>
    <w:rsid w:val="008C17FA"/>
    <w:rsid w:val="008C1912"/>
    <w:rsid w:val="008C2221"/>
    <w:rsid w:val="008C26B0"/>
    <w:rsid w:val="008C3F00"/>
    <w:rsid w:val="008C466F"/>
    <w:rsid w:val="008C5853"/>
    <w:rsid w:val="008C6CF3"/>
    <w:rsid w:val="008C6FDA"/>
    <w:rsid w:val="008C73E2"/>
    <w:rsid w:val="008C7D4E"/>
    <w:rsid w:val="008D1677"/>
    <w:rsid w:val="008D1F6A"/>
    <w:rsid w:val="008D2DCB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BAB"/>
    <w:rsid w:val="008E6050"/>
    <w:rsid w:val="008E686C"/>
    <w:rsid w:val="008E68DE"/>
    <w:rsid w:val="008E6DEB"/>
    <w:rsid w:val="008E7421"/>
    <w:rsid w:val="008E7E11"/>
    <w:rsid w:val="008F0638"/>
    <w:rsid w:val="008F0FDA"/>
    <w:rsid w:val="008F1B7B"/>
    <w:rsid w:val="008F352B"/>
    <w:rsid w:val="008F5208"/>
    <w:rsid w:val="008F5ADF"/>
    <w:rsid w:val="008F5D48"/>
    <w:rsid w:val="008F7FCE"/>
    <w:rsid w:val="00900E24"/>
    <w:rsid w:val="00900EDA"/>
    <w:rsid w:val="00901068"/>
    <w:rsid w:val="00902C52"/>
    <w:rsid w:val="009030E2"/>
    <w:rsid w:val="0090325B"/>
    <w:rsid w:val="00903688"/>
    <w:rsid w:val="00903CEE"/>
    <w:rsid w:val="00904386"/>
    <w:rsid w:val="00904A7A"/>
    <w:rsid w:val="00904BE3"/>
    <w:rsid w:val="0090512B"/>
    <w:rsid w:val="0090530A"/>
    <w:rsid w:val="00905AF6"/>
    <w:rsid w:val="0090694E"/>
    <w:rsid w:val="00906A54"/>
    <w:rsid w:val="0090793A"/>
    <w:rsid w:val="009105FD"/>
    <w:rsid w:val="009110C8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408"/>
    <w:rsid w:val="009255C6"/>
    <w:rsid w:val="009256A9"/>
    <w:rsid w:val="009258F4"/>
    <w:rsid w:val="00925BBA"/>
    <w:rsid w:val="00926028"/>
    <w:rsid w:val="009261E6"/>
    <w:rsid w:val="0092639F"/>
    <w:rsid w:val="00926548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091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221C"/>
    <w:rsid w:val="00942BC9"/>
    <w:rsid w:val="00943593"/>
    <w:rsid w:val="00945E32"/>
    <w:rsid w:val="00946BD7"/>
    <w:rsid w:val="009502DD"/>
    <w:rsid w:val="009509B7"/>
    <w:rsid w:val="00952AD0"/>
    <w:rsid w:val="009536CB"/>
    <w:rsid w:val="00953A36"/>
    <w:rsid w:val="009560D9"/>
    <w:rsid w:val="009560DA"/>
    <w:rsid w:val="00957CAE"/>
    <w:rsid w:val="00960E6A"/>
    <w:rsid w:val="00960EA5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24D"/>
    <w:rsid w:val="00965E64"/>
    <w:rsid w:val="00966510"/>
    <w:rsid w:val="00966659"/>
    <w:rsid w:val="00967011"/>
    <w:rsid w:val="00967920"/>
    <w:rsid w:val="00967F53"/>
    <w:rsid w:val="009707EA"/>
    <w:rsid w:val="00970984"/>
    <w:rsid w:val="00970AF0"/>
    <w:rsid w:val="00971729"/>
    <w:rsid w:val="00971BE5"/>
    <w:rsid w:val="00971CC1"/>
    <w:rsid w:val="009720E5"/>
    <w:rsid w:val="0097256E"/>
    <w:rsid w:val="0097287C"/>
    <w:rsid w:val="00972FA9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2FE3"/>
    <w:rsid w:val="009835E0"/>
    <w:rsid w:val="00983715"/>
    <w:rsid w:val="00983762"/>
    <w:rsid w:val="0098391F"/>
    <w:rsid w:val="00983DDF"/>
    <w:rsid w:val="00983FE0"/>
    <w:rsid w:val="00984AD8"/>
    <w:rsid w:val="00984E0F"/>
    <w:rsid w:val="00985982"/>
    <w:rsid w:val="00986CBA"/>
    <w:rsid w:val="009872A9"/>
    <w:rsid w:val="00987A8D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4576"/>
    <w:rsid w:val="00994829"/>
    <w:rsid w:val="0099531A"/>
    <w:rsid w:val="00995E2F"/>
    <w:rsid w:val="009961A4"/>
    <w:rsid w:val="00997394"/>
    <w:rsid w:val="00997AA8"/>
    <w:rsid w:val="00997CF1"/>
    <w:rsid w:val="009A028B"/>
    <w:rsid w:val="009A0E51"/>
    <w:rsid w:val="009A2E46"/>
    <w:rsid w:val="009A3113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4EE3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73B9"/>
    <w:rsid w:val="009C7FC2"/>
    <w:rsid w:val="009D1194"/>
    <w:rsid w:val="009D158A"/>
    <w:rsid w:val="009D1A52"/>
    <w:rsid w:val="009D2A05"/>
    <w:rsid w:val="009D2D44"/>
    <w:rsid w:val="009D379A"/>
    <w:rsid w:val="009D38F8"/>
    <w:rsid w:val="009D4448"/>
    <w:rsid w:val="009D4FF7"/>
    <w:rsid w:val="009D53B7"/>
    <w:rsid w:val="009D578A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60"/>
    <w:rsid w:val="009F6FB8"/>
    <w:rsid w:val="009F7163"/>
    <w:rsid w:val="00A008F0"/>
    <w:rsid w:val="00A020F3"/>
    <w:rsid w:val="00A02FA6"/>
    <w:rsid w:val="00A039FC"/>
    <w:rsid w:val="00A043C6"/>
    <w:rsid w:val="00A06A7D"/>
    <w:rsid w:val="00A076D4"/>
    <w:rsid w:val="00A10132"/>
    <w:rsid w:val="00A104C5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E03"/>
    <w:rsid w:val="00A20CBD"/>
    <w:rsid w:val="00A21C30"/>
    <w:rsid w:val="00A22845"/>
    <w:rsid w:val="00A231A6"/>
    <w:rsid w:val="00A2329C"/>
    <w:rsid w:val="00A23A04"/>
    <w:rsid w:val="00A23CBE"/>
    <w:rsid w:val="00A24662"/>
    <w:rsid w:val="00A246EA"/>
    <w:rsid w:val="00A252D4"/>
    <w:rsid w:val="00A25617"/>
    <w:rsid w:val="00A2608B"/>
    <w:rsid w:val="00A2753F"/>
    <w:rsid w:val="00A27ADF"/>
    <w:rsid w:val="00A30F4B"/>
    <w:rsid w:val="00A31222"/>
    <w:rsid w:val="00A317E0"/>
    <w:rsid w:val="00A3191F"/>
    <w:rsid w:val="00A31A9E"/>
    <w:rsid w:val="00A32CDA"/>
    <w:rsid w:val="00A333B0"/>
    <w:rsid w:val="00A33441"/>
    <w:rsid w:val="00A33808"/>
    <w:rsid w:val="00A33975"/>
    <w:rsid w:val="00A33CE7"/>
    <w:rsid w:val="00A34409"/>
    <w:rsid w:val="00A34AA9"/>
    <w:rsid w:val="00A34BBE"/>
    <w:rsid w:val="00A35842"/>
    <w:rsid w:val="00A3594B"/>
    <w:rsid w:val="00A35EF9"/>
    <w:rsid w:val="00A36413"/>
    <w:rsid w:val="00A36BAB"/>
    <w:rsid w:val="00A36BD4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EA"/>
    <w:rsid w:val="00A515FD"/>
    <w:rsid w:val="00A51DB9"/>
    <w:rsid w:val="00A523BD"/>
    <w:rsid w:val="00A52C1D"/>
    <w:rsid w:val="00A5342C"/>
    <w:rsid w:val="00A538DD"/>
    <w:rsid w:val="00A53D82"/>
    <w:rsid w:val="00A54EF9"/>
    <w:rsid w:val="00A55345"/>
    <w:rsid w:val="00A555F5"/>
    <w:rsid w:val="00A55722"/>
    <w:rsid w:val="00A55929"/>
    <w:rsid w:val="00A560F8"/>
    <w:rsid w:val="00A56200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703AB"/>
    <w:rsid w:val="00A7063D"/>
    <w:rsid w:val="00A70B0A"/>
    <w:rsid w:val="00A70CB2"/>
    <w:rsid w:val="00A70D66"/>
    <w:rsid w:val="00A71014"/>
    <w:rsid w:val="00A71B0B"/>
    <w:rsid w:val="00A71D01"/>
    <w:rsid w:val="00A71DA4"/>
    <w:rsid w:val="00A722C6"/>
    <w:rsid w:val="00A7234C"/>
    <w:rsid w:val="00A73503"/>
    <w:rsid w:val="00A748B6"/>
    <w:rsid w:val="00A748EC"/>
    <w:rsid w:val="00A75836"/>
    <w:rsid w:val="00A7592B"/>
    <w:rsid w:val="00A75C17"/>
    <w:rsid w:val="00A773FD"/>
    <w:rsid w:val="00A77E45"/>
    <w:rsid w:val="00A80919"/>
    <w:rsid w:val="00A80DAC"/>
    <w:rsid w:val="00A81222"/>
    <w:rsid w:val="00A81403"/>
    <w:rsid w:val="00A81426"/>
    <w:rsid w:val="00A82DDE"/>
    <w:rsid w:val="00A8326A"/>
    <w:rsid w:val="00A832E6"/>
    <w:rsid w:val="00A8364B"/>
    <w:rsid w:val="00A83997"/>
    <w:rsid w:val="00A84198"/>
    <w:rsid w:val="00A84725"/>
    <w:rsid w:val="00A85D4F"/>
    <w:rsid w:val="00A867F3"/>
    <w:rsid w:val="00A8742B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EC3"/>
    <w:rsid w:val="00A9556D"/>
    <w:rsid w:val="00A95AE2"/>
    <w:rsid w:val="00A96065"/>
    <w:rsid w:val="00A97401"/>
    <w:rsid w:val="00A978B4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CED"/>
    <w:rsid w:val="00AA4D3C"/>
    <w:rsid w:val="00AA58E0"/>
    <w:rsid w:val="00AA5C47"/>
    <w:rsid w:val="00AA60D7"/>
    <w:rsid w:val="00AA6646"/>
    <w:rsid w:val="00AA6D16"/>
    <w:rsid w:val="00AA7A90"/>
    <w:rsid w:val="00AB0C3E"/>
    <w:rsid w:val="00AB0C75"/>
    <w:rsid w:val="00AB192F"/>
    <w:rsid w:val="00AB43BE"/>
    <w:rsid w:val="00AB4896"/>
    <w:rsid w:val="00AB4BB8"/>
    <w:rsid w:val="00AB54BB"/>
    <w:rsid w:val="00AB579E"/>
    <w:rsid w:val="00AB5C50"/>
    <w:rsid w:val="00AB5EA1"/>
    <w:rsid w:val="00AB69DD"/>
    <w:rsid w:val="00AB722E"/>
    <w:rsid w:val="00AB7356"/>
    <w:rsid w:val="00AB76BD"/>
    <w:rsid w:val="00AC0834"/>
    <w:rsid w:val="00AC0C81"/>
    <w:rsid w:val="00AC0D8C"/>
    <w:rsid w:val="00AC16D5"/>
    <w:rsid w:val="00AC1B5E"/>
    <w:rsid w:val="00AC1D5B"/>
    <w:rsid w:val="00AC4203"/>
    <w:rsid w:val="00AC4474"/>
    <w:rsid w:val="00AC44AE"/>
    <w:rsid w:val="00AC48BD"/>
    <w:rsid w:val="00AC4BFB"/>
    <w:rsid w:val="00AC52B2"/>
    <w:rsid w:val="00AC5DB9"/>
    <w:rsid w:val="00AC5E60"/>
    <w:rsid w:val="00AC6857"/>
    <w:rsid w:val="00AC6F9D"/>
    <w:rsid w:val="00AC7C83"/>
    <w:rsid w:val="00AD0134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69D7"/>
    <w:rsid w:val="00AD7861"/>
    <w:rsid w:val="00AD78CE"/>
    <w:rsid w:val="00AD7B84"/>
    <w:rsid w:val="00AD7B85"/>
    <w:rsid w:val="00AD7E7D"/>
    <w:rsid w:val="00AE0542"/>
    <w:rsid w:val="00AE08AA"/>
    <w:rsid w:val="00AE0BA2"/>
    <w:rsid w:val="00AE0CF1"/>
    <w:rsid w:val="00AE10AD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CFE"/>
    <w:rsid w:val="00AE7D71"/>
    <w:rsid w:val="00AF06C2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88"/>
    <w:rsid w:val="00AF4393"/>
    <w:rsid w:val="00AF5273"/>
    <w:rsid w:val="00AF5973"/>
    <w:rsid w:val="00AF63EE"/>
    <w:rsid w:val="00AF6FE5"/>
    <w:rsid w:val="00AF7218"/>
    <w:rsid w:val="00B000AF"/>
    <w:rsid w:val="00B00A10"/>
    <w:rsid w:val="00B00EC3"/>
    <w:rsid w:val="00B023F9"/>
    <w:rsid w:val="00B0274C"/>
    <w:rsid w:val="00B02B31"/>
    <w:rsid w:val="00B02BE1"/>
    <w:rsid w:val="00B030E2"/>
    <w:rsid w:val="00B034D1"/>
    <w:rsid w:val="00B03520"/>
    <w:rsid w:val="00B03654"/>
    <w:rsid w:val="00B041F2"/>
    <w:rsid w:val="00B04547"/>
    <w:rsid w:val="00B04A88"/>
    <w:rsid w:val="00B067F1"/>
    <w:rsid w:val="00B06B52"/>
    <w:rsid w:val="00B06D44"/>
    <w:rsid w:val="00B06E7A"/>
    <w:rsid w:val="00B07378"/>
    <w:rsid w:val="00B0755F"/>
    <w:rsid w:val="00B10104"/>
    <w:rsid w:val="00B103EE"/>
    <w:rsid w:val="00B10B92"/>
    <w:rsid w:val="00B117D6"/>
    <w:rsid w:val="00B11831"/>
    <w:rsid w:val="00B11B1B"/>
    <w:rsid w:val="00B11D4D"/>
    <w:rsid w:val="00B11F1E"/>
    <w:rsid w:val="00B1215B"/>
    <w:rsid w:val="00B12E55"/>
    <w:rsid w:val="00B12FCD"/>
    <w:rsid w:val="00B130D9"/>
    <w:rsid w:val="00B134EB"/>
    <w:rsid w:val="00B13ADA"/>
    <w:rsid w:val="00B144ED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763"/>
    <w:rsid w:val="00B178F5"/>
    <w:rsid w:val="00B205EE"/>
    <w:rsid w:val="00B20F31"/>
    <w:rsid w:val="00B2166A"/>
    <w:rsid w:val="00B22328"/>
    <w:rsid w:val="00B2253A"/>
    <w:rsid w:val="00B22936"/>
    <w:rsid w:val="00B23DC9"/>
    <w:rsid w:val="00B24012"/>
    <w:rsid w:val="00B2439B"/>
    <w:rsid w:val="00B2497D"/>
    <w:rsid w:val="00B24A1D"/>
    <w:rsid w:val="00B251E2"/>
    <w:rsid w:val="00B253F6"/>
    <w:rsid w:val="00B25808"/>
    <w:rsid w:val="00B25F1C"/>
    <w:rsid w:val="00B25FF0"/>
    <w:rsid w:val="00B266E8"/>
    <w:rsid w:val="00B26883"/>
    <w:rsid w:val="00B26F6E"/>
    <w:rsid w:val="00B277D8"/>
    <w:rsid w:val="00B27EF6"/>
    <w:rsid w:val="00B30C6A"/>
    <w:rsid w:val="00B32DE7"/>
    <w:rsid w:val="00B32F0C"/>
    <w:rsid w:val="00B33405"/>
    <w:rsid w:val="00B334F9"/>
    <w:rsid w:val="00B3391C"/>
    <w:rsid w:val="00B33996"/>
    <w:rsid w:val="00B35BAA"/>
    <w:rsid w:val="00B365AC"/>
    <w:rsid w:val="00B3690F"/>
    <w:rsid w:val="00B401A2"/>
    <w:rsid w:val="00B401E3"/>
    <w:rsid w:val="00B40529"/>
    <w:rsid w:val="00B40737"/>
    <w:rsid w:val="00B42223"/>
    <w:rsid w:val="00B425EB"/>
    <w:rsid w:val="00B42ABF"/>
    <w:rsid w:val="00B4335A"/>
    <w:rsid w:val="00B4364D"/>
    <w:rsid w:val="00B44FA5"/>
    <w:rsid w:val="00B4533F"/>
    <w:rsid w:val="00B5127E"/>
    <w:rsid w:val="00B51360"/>
    <w:rsid w:val="00B513DB"/>
    <w:rsid w:val="00B51ECA"/>
    <w:rsid w:val="00B5351F"/>
    <w:rsid w:val="00B53A4A"/>
    <w:rsid w:val="00B53D54"/>
    <w:rsid w:val="00B54F77"/>
    <w:rsid w:val="00B5600B"/>
    <w:rsid w:val="00B5690A"/>
    <w:rsid w:val="00B6006F"/>
    <w:rsid w:val="00B600AE"/>
    <w:rsid w:val="00B616B0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4AA9"/>
    <w:rsid w:val="00B7597A"/>
    <w:rsid w:val="00B7666E"/>
    <w:rsid w:val="00B76ABB"/>
    <w:rsid w:val="00B775C3"/>
    <w:rsid w:val="00B77939"/>
    <w:rsid w:val="00B80170"/>
    <w:rsid w:val="00B81349"/>
    <w:rsid w:val="00B81800"/>
    <w:rsid w:val="00B82587"/>
    <w:rsid w:val="00B825EB"/>
    <w:rsid w:val="00B8437F"/>
    <w:rsid w:val="00B8485E"/>
    <w:rsid w:val="00B8583E"/>
    <w:rsid w:val="00B8743C"/>
    <w:rsid w:val="00B8792F"/>
    <w:rsid w:val="00B87CE6"/>
    <w:rsid w:val="00B9032C"/>
    <w:rsid w:val="00B90974"/>
    <w:rsid w:val="00B90DDA"/>
    <w:rsid w:val="00B91361"/>
    <w:rsid w:val="00B917B1"/>
    <w:rsid w:val="00B9195A"/>
    <w:rsid w:val="00B9333B"/>
    <w:rsid w:val="00B93F26"/>
    <w:rsid w:val="00B94380"/>
    <w:rsid w:val="00B94EB8"/>
    <w:rsid w:val="00B95121"/>
    <w:rsid w:val="00B96979"/>
    <w:rsid w:val="00B97DC4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0FA8"/>
    <w:rsid w:val="00BB168D"/>
    <w:rsid w:val="00BB1D9A"/>
    <w:rsid w:val="00BB28A6"/>
    <w:rsid w:val="00BB292E"/>
    <w:rsid w:val="00BB2B7A"/>
    <w:rsid w:val="00BB2E51"/>
    <w:rsid w:val="00BB318C"/>
    <w:rsid w:val="00BB331F"/>
    <w:rsid w:val="00BB37B0"/>
    <w:rsid w:val="00BB3B6F"/>
    <w:rsid w:val="00BB3DA8"/>
    <w:rsid w:val="00BB40AD"/>
    <w:rsid w:val="00BB4219"/>
    <w:rsid w:val="00BB43BB"/>
    <w:rsid w:val="00BB458B"/>
    <w:rsid w:val="00BB4C52"/>
    <w:rsid w:val="00BB4E75"/>
    <w:rsid w:val="00BB5DA9"/>
    <w:rsid w:val="00BB6C5A"/>
    <w:rsid w:val="00BB6D7C"/>
    <w:rsid w:val="00BB6FBE"/>
    <w:rsid w:val="00BB74EB"/>
    <w:rsid w:val="00BB7C4E"/>
    <w:rsid w:val="00BB7CE7"/>
    <w:rsid w:val="00BC0762"/>
    <w:rsid w:val="00BC0987"/>
    <w:rsid w:val="00BC1CC4"/>
    <w:rsid w:val="00BC250D"/>
    <w:rsid w:val="00BC2D16"/>
    <w:rsid w:val="00BC2D33"/>
    <w:rsid w:val="00BC3763"/>
    <w:rsid w:val="00BC3BB3"/>
    <w:rsid w:val="00BC4BC9"/>
    <w:rsid w:val="00BC52AF"/>
    <w:rsid w:val="00BC5CE6"/>
    <w:rsid w:val="00BC67A8"/>
    <w:rsid w:val="00BC6B94"/>
    <w:rsid w:val="00BC763C"/>
    <w:rsid w:val="00BC76D0"/>
    <w:rsid w:val="00BC7C1B"/>
    <w:rsid w:val="00BC7CAD"/>
    <w:rsid w:val="00BD00C3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428"/>
    <w:rsid w:val="00BE172A"/>
    <w:rsid w:val="00BE1D1E"/>
    <w:rsid w:val="00BE29CF"/>
    <w:rsid w:val="00BE32AA"/>
    <w:rsid w:val="00BE35BC"/>
    <w:rsid w:val="00BE427C"/>
    <w:rsid w:val="00BE4309"/>
    <w:rsid w:val="00BE496D"/>
    <w:rsid w:val="00BE63C0"/>
    <w:rsid w:val="00BE6BC6"/>
    <w:rsid w:val="00BE73B5"/>
    <w:rsid w:val="00BE7D8F"/>
    <w:rsid w:val="00BF006F"/>
    <w:rsid w:val="00BF1594"/>
    <w:rsid w:val="00BF16A3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04C"/>
    <w:rsid w:val="00BF72A0"/>
    <w:rsid w:val="00BF7A13"/>
    <w:rsid w:val="00C00501"/>
    <w:rsid w:val="00C00C68"/>
    <w:rsid w:val="00C01739"/>
    <w:rsid w:val="00C01A3F"/>
    <w:rsid w:val="00C01B10"/>
    <w:rsid w:val="00C03869"/>
    <w:rsid w:val="00C03FCE"/>
    <w:rsid w:val="00C0504A"/>
    <w:rsid w:val="00C0655F"/>
    <w:rsid w:val="00C06A40"/>
    <w:rsid w:val="00C076EC"/>
    <w:rsid w:val="00C07EAE"/>
    <w:rsid w:val="00C10497"/>
    <w:rsid w:val="00C10589"/>
    <w:rsid w:val="00C10814"/>
    <w:rsid w:val="00C11C2D"/>
    <w:rsid w:val="00C11DCC"/>
    <w:rsid w:val="00C12001"/>
    <w:rsid w:val="00C12053"/>
    <w:rsid w:val="00C120F2"/>
    <w:rsid w:val="00C12947"/>
    <w:rsid w:val="00C1342F"/>
    <w:rsid w:val="00C14E48"/>
    <w:rsid w:val="00C156B1"/>
    <w:rsid w:val="00C160EA"/>
    <w:rsid w:val="00C166FC"/>
    <w:rsid w:val="00C167C8"/>
    <w:rsid w:val="00C171F6"/>
    <w:rsid w:val="00C20C39"/>
    <w:rsid w:val="00C21190"/>
    <w:rsid w:val="00C22097"/>
    <w:rsid w:val="00C23103"/>
    <w:rsid w:val="00C238CD"/>
    <w:rsid w:val="00C23F65"/>
    <w:rsid w:val="00C242E4"/>
    <w:rsid w:val="00C24A2B"/>
    <w:rsid w:val="00C24D07"/>
    <w:rsid w:val="00C2599E"/>
    <w:rsid w:val="00C26169"/>
    <w:rsid w:val="00C26891"/>
    <w:rsid w:val="00C26CEB"/>
    <w:rsid w:val="00C310A5"/>
    <w:rsid w:val="00C3189E"/>
    <w:rsid w:val="00C318F9"/>
    <w:rsid w:val="00C31E99"/>
    <w:rsid w:val="00C3541E"/>
    <w:rsid w:val="00C35488"/>
    <w:rsid w:val="00C35681"/>
    <w:rsid w:val="00C35760"/>
    <w:rsid w:val="00C35B57"/>
    <w:rsid w:val="00C361BD"/>
    <w:rsid w:val="00C37488"/>
    <w:rsid w:val="00C3767A"/>
    <w:rsid w:val="00C403D7"/>
    <w:rsid w:val="00C422EB"/>
    <w:rsid w:val="00C4242D"/>
    <w:rsid w:val="00C424C7"/>
    <w:rsid w:val="00C42F4A"/>
    <w:rsid w:val="00C43772"/>
    <w:rsid w:val="00C43C5B"/>
    <w:rsid w:val="00C43EC3"/>
    <w:rsid w:val="00C44014"/>
    <w:rsid w:val="00C44111"/>
    <w:rsid w:val="00C447C3"/>
    <w:rsid w:val="00C44D76"/>
    <w:rsid w:val="00C45029"/>
    <w:rsid w:val="00C46D64"/>
    <w:rsid w:val="00C46DAD"/>
    <w:rsid w:val="00C47EAC"/>
    <w:rsid w:val="00C50181"/>
    <w:rsid w:val="00C50951"/>
    <w:rsid w:val="00C51BBE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2F4"/>
    <w:rsid w:val="00C6149F"/>
    <w:rsid w:val="00C6197B"/>
    <w:rsid w:val="00C62712"/>
    <w:rsid w:val="00C6275B"/>
    <w:rsid w:val="00C62F54"/>
    <w:rsid w:val="00C63667"/>
    <w:rsid w:val="00C642F3"/>
    <w:rsid w:val="00C64ADC"/>
    <w:rsid w:val="00C64C0A"/>
    <w:rsid w:val="00C64DBA"/>
    <w:rsid w:val="00C64F71"/>
    <w:rsid w:val="00C66F87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FE8"/>
    <w:rsid w:val="00C833F8"/>
    <w:rsid w:val="00C834EE"/>
    <w:rsid w:val="00C83914"/>
    <w:rsid w:val="00C84388"/>
    <w:rsid w:val="00C84606"/>
    <w:rsid w:val="00C84C45"/>
    <w:rsid w:val="00C8611E"/>
    <w:rsid w:val="00C868CC"/>
    <w:rsid w:val="00C87211"/>
    <w:rsid w:val="00C90555"/>
    <w:rsid w:val="00C90711"/>
    <w:rsid w:val="00C90921"/>
    <w:rsid w:val="00C90DD6"/>
    <w:rsid w:val="00C91026"/>
    <w:rsid w:val="00C9126D"/>
    <w:rsid w:val="00C917E5"/>
    <w:rsid w:val="00C919F5"/>
    <w:rsid w:val="00C929F1"/>
    <w:rsid w:val="00C938B8"/>
    <w:rsid w:val="00C93D2A"/>
    <w:rsid w:val="00C94524"/>
    <w:rsid w:val="00C960E8"/>
    <w:rsid w:val="00C96259"/>
    <w:rsid w:val="00C96B40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56F2"/>
    <w:rsid w:val="00CA62FF"/>
    <w:rsid w:val="00CA6891"/>
    <w:rsid w:val="00CA69E2"/>
    <w:rsid w:val="00CA6E53"/>
    <w:rsid w:val="00CA727D"/>
    <w:rsid w:val="00CB00B3"/>
    <w:rsid w:val="00CB180F"/>
    <w:rsid w:val="00CB3389"/>
    <w:rsid w:val="00CB4E46"/>
    <w:rsid w:val="00CB6260"/>
    <w:rsid w:val="00CB6E73"/>
    <w:rsid w:val="00CB70FE"/>
    <w:rsid w:val="00CB7EB4"/>
    <w:rsid w:val="00CC0394"/>
    <w:rsid w:val="00CC03EE"/>
    <w:rsid w:val="00CC1571"/>
    <w:rsid w:val="00CC1B2F"/>
    <w:rsid w:val="00CC2967"/>
    <w:rsid w:val="00CC3808"/>
    <w:rsid w:val="00CC4743"/>
    <w:rsid w:val="00CC5936"/>
    <w:rsid w:val="00CC5997"/>
    <w:rsid w:val="00CC6041"/>
    <w:rsid w:val="00CC66BF"/>
    <w:rsid w:val="00CC6951"/>
    <w:rsid w:val="00CC7142"/>
    <w:rsid w:val="00CD0686"/>
    <w:rsid w:val="00CD0FA0"/>
    <w:rsid w:val="00CD1998"/>
    <w:rsid w:val="00CD2DAA"/>
    <w:rsid w:val="00CD30B0"/>
    <w:rsid w:val="00CD3AEF"/>
    <w:rsid w:val="00CD3F60"/>
    <w:rsid w:val="00CD57B5"/>
    <w:rsid w:val="00CD590B"/>
    <w:rsid w:val="00CD5F4F"/>
    <w:rsid w:val="00CD70A7"/>
    <w:rsid w:val="00CD7AFD"/>
    <w:rsid w:val="00CD7E4E"/>
    <w:rsid w:val="00CE0C61"/>
    <w:rsid w:val="00CE108D"/>
    <w:rsid w:val="00CE14E5"/>
    <w:rsid w:val="00CE1F1C"/>
    <w:rsid w:val="00CE2EB4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210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A9"/>
    <w:rsid w:val="00CF4C6C"/>
    <w:rsid w:val="00CF4EC6"/>
    <w:rsid w:val="00CF55EE"/>
    <w:rsid w:val="00CF571C"/>
    <w:rsid w:val="00CF5850"/>
    <w:rsid w:val="00CF5E1B"/>
    <w:rsid w:val="00CF5FEA"/>
    <w:rsid w:val="00CF6206"/>
    <w:rsid w:val="00CF642C"/>
    <w:rsid w:val="00CF655B"/>
    <w:rsid w:val="00CF672D"/>
    <w:rsid w:val="00CF74DF"/>
    <w:rsid w:val="00CF7FA4"/>
    <w:rsid w:val="00D014A8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6C"/>
    <w:rsid w:val="00D20321"/>
    <w:rsid w:val="00D203C2"/>
    <w:rsid w:val="00D207EA"/>
    <w:rsid w:val="00D21B84"/>
    <w:rsid w:val="00D21B8A"/>
    <w:rsid w:val="00D21E4E"/>
    <w:rsid w:val="00D22114"/>
    <w:rsid w:val="00D22290"/>
    <w:rsid w:val="00D2316C"/>
    <w:rsid w:val="00D234DE"/>
    <w:rsid w:val="00D23BBF"/>
    <w:rsid w:val="00D24252"/>
    <w:rsid w:val="00D24425"/>
    <w:rsid w:val="00D25CFB"/>
    <w:rsid w:val="00D26005"/>
    <w:rsid w:val="00D26BDB"/>
    <w:rsid w:val="00D271E8"/>
    <w:rsid w:val="00D273C4"/>
    <w:rsid w:val="00D277AA"/>
    <w:rsid w:val="00D27CAF"/>
    <w:rsid w:val="00D30026"/>
    <w:rsid w:val="00D3039A"/>
    <w:rsid w:val="00D30B27"/>
    <w:rsid w:val="00D31C31"/>
    <w:rsid w:val="00D3293A"/>
    <w:rsid w:val="00D32D22"/>
    <w:rsid w:val="00D33EA3"/>
    <w:rsid w:val="00D34353"/>
    <w:rsid w:val="00D377E3"/>
    <w:rsid w:val="00D405D6"/>
    <w:rsid w:val="00D40BFF"/>
    <w:rsid w:val="00D41F06"/>
    <w:rsid w:val="00D428C3"/>
    <w:rsid w:val="00D42A53"/>
    <w:rsid w:val="00D4330D"/>
    <w:rsid w:val="00D439D6"/>
    <w:rsid w:val="00D43F25"/>
    <w:rsid w:val="00D4435C"/>
    <w:rsid w:val="00D44427"/>
    <w:rsid w:val="00D449D8"/>
    <w:rsid w:val="00D45A8F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E8A"/>
    <w:rsid w:val="00D52147"/>
    <w:rsid w:val="00D53151"/>
    <w:rsid w:val="00D53F55"/>
    <w:rsid w:val="00D54145"/>
    <w:rsid w:val="00D549A5"/>
    <w:rsid w:val="00D54F0C"/>
    <w:rsid w:val="00D5553D"/>
    <w:rsid w:val="00D56104"/>
    <w:rsid w:val="00D5637B"/>
    <w:rsid w:val="00D57C0B"/>
    <w:rsid w:val="00D57C4F"/>
    <w:rsid w:val="00D60B55"/>
    <w:rsid w:val="00D60F73"/>
    <w:rsid w:val="00D61932"/>
    <w:rsid w:val="00D61E9B"/>
    <w:rsid w:val="00D6222B"/>
    <w:rsid w:val="00D629D7"/>
    <w:rsid w:val="00D635A7"/>
    <w:rsid w:val="00D63E42"/>
    <w:rsid w:val="00D6455F"/>
    <w:rsid w:val="00D64DCE"/>
    <w:rsid w:val="00D6549B"/>
    <w:rsid w:val="00D668FB"/>
    <w:rsid w:val="00D67FAD"/>
    <w:rsid w:val="00D719A0"/>
    <w:rsid w:val="00D724BC"/>
    <w:rsid w:val="00D728D2"/>
    <w:rsid w:val="00D72DB4"/>
    <w:rsid w:val="00D73569"/>
    <w:rsid w:val="00D74BA9"/>
    <w:rsid w:val="00D74EB3"/>
    <w:rsid w:val="00D77296"/>
    <w:rsid w:val="00D778B1"/>
    <w:rsid w:val="00D8035A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3515"/>
    <w:rsid w:val="00D9439A"/>
    <w:rsid w:val="00D94AFF"/>
    <w:rsid w:val="00D95A05"/>
    <w:rsid w:val="00D9664F"/>
    <w:rsid w:val="00D97806"/>
    <w:rsid w:val="00D97CDF"/>
    <w:rsid w:val="00DA1682"/>
    <w:rsid w:val="00DA282F"/>
    <w:rsid w:val="00DA2884"/>
    <w:rsid w:val="00DA3BBA"/>
    <w:rsid w:val="00DA3D3B"/>
    <w:rsid w:val="00DA44C8"/>
    <w:rsid w:val="00DA4997"/>
    <w:rsid w:val="00DA4D47"/>
    <w:rsid w:val="00DA5206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986"/>
    <w:rsid w:val="00DB3167"/>
    <w:rsid w:val="00DB331B"/>
    <w:rsid w:val="00DB36C6"/>
    <w:rsid w:val="00DB3CFA"/>
    <w:rsid w:val="00DB3F09"/>
    <w:rsid w:val="00DB4353"/>
    <w:rsid w:val="00DB4668"/>
    <w:rsid w:val="00DB4DC4"/>
    <w:rsid w:val="00DB53E2"/>
    <w:rsid w:val="00DB6DFE"/>
    <w:rsid w:val="00DB71BA"/>
    <w:rsid w:val="00DB75ED"/>
    <w:rsid w:val="00DB769B"/>
    <w:rsid w:val="00DB7F03"/>
    <w:rsid w:val="00DC039A"/>
    <w:rsid w:val="00DC069C"/>
    <w:rsid w:val="00DC176D"/>
    <w:rsid w:val="00DC19CC"/>
    <w:rsid w:val="00DC1E99"/>
    <w:rsid w:val="00DC2890"/>
    <w:rsid w:val="00DC28CA"/>
    <w:rsid w:val="00DC43F5"/>
    <w:rsid w:val="00DC5A94"/>
    <w:rsid w:val="00DC5FE8"/>
    <w:rsid w:val="00DC6033"/>
    <w:rsid w:val="00DC6347"/>
    <w:rsid w:val="00DC6DBE"/>
    <w:rsid w:val="00DC7DB6"/>
    <w:rsid w:val="00DD0017"/>
    <w:rsid w:val="00DD037C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EE1"/>
    <w:rsid w:val="00DD70E7"/>
    <w:rsid w:val="00DD7DE3"/>
    <w:rsid w:val="00DE123D"/>
    <w:rsid w:val="00DE179D"/>
    <w:rsid w:val="00DE19E6"/>
    <w:rsid w:val="00DE1A90"/>
    <w:rsid w:val="00DE25E2"/>
    <w:rsid w:val="00DE2956"/>
    <w:rsid w:val="00DE2A4E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4C0"/>
    <w:rsid w:val="00DF224A"/>
    <w:rsid w:val="00DF428C"/>
    <w:rsid w:val="00DF4819"/>
    <w:rsid w:val="00DF5BB5"/>
    <w:rsid w:val="00DF71A2"/>
    <w:rsid w:val="00DF7FA1"/>
    <w:rsid w:val="00E00DD5"/>
    <w:rsid w:val="00E01A0A"/>
    <w:rsid w:val="00E01D96"/>
    <w:rsid w:val="00E01E92"/>
    <w:rsid w:val="00E027DC"/>
    <w:rsid w:val="00E02F94"/>
    <w:rsid w:val="00E03831"/>
    <w:rsid w:val="00E04306"/>
    <w:rsid w:val="00E043EF"/>
    <w:rsid w:val="00E0459B"/>
    <w:rsid w:val="00E05F99"/>
    <w:rsid w:val="00E10217"/>
    <w:rsid w:val="00E111EA"/>
    <w:rsid w:val="00E113B7"/>
    <w:rsid w:val="00E11673"/>
    <w:rsid w:val="00E11780"/>
    <w:rsid w:val="00E12BD8"/>
    <w:rsid w:val="00E12C27"/>
    <w:rsid w:val="00E12EBD"/>
    <w:rsid w:val="00E136C9"/>
    <w:rsid w:val="00E14896"/>
    <w:rsid w:val="00E14DDD"/>
    <w:rsid w:val="00E163CA"/>
    <w:rsid w:val="00E16555"/>
    <w:rsid w:val="00E16AD5"/>
    <w:rsid w:val="00E200B1"/>
    <w:rsid w:val="00E20EAC"/>
    <w:rsid w:val="00E2178C"/>
    <w:rsid w:val="00E22054"/>
    <w:rsid w:val="00E22714"/>
    <w:rsid w:val="00E23457"/>
    <w:rsid w:val="00E24727"/>
    <w:rsid w:val="00E24901"/>
    <w:rsid w:val="00E24F17"/>
    <w:rsid w:val="00E2584D"/>
    <w:rsid w:val="00E25BAC"/>
    <w:rsid w:val="00E267EF"/>
    <w:rsid w:val="00E26A2A"/>
    <w:rsid w:val="00E26EE6"/>
    <w:rsid w:val="00E2772B"/>
    <w:rsid w:val="00E27860"/>
    <w:rsid w:val="00E27E43"/>
    <w:rsid w:val="00E3034E"/>
    <w:rsid w:val="00E31865"/>
    <w:rsid w:val="00E31B72"/>
    <w:rsid w:val="00E31F01"/>
    <w:rsid w:val="00E3451F"/>
    <w:rsid w:val="00E34A43"/>
    <w:rsid w:val="00E34DFF"/>
    <w:rsid w:val="00E351C1"/>
    <w:rsid w:val="00E359BB"/>
    <w:rsid w:val="00E41726"/>
    <w:rsid w:val="00E4178B"/>
    <w:rsid w:val="00E41A63"/>
    <w:rsid w:val="00E42471"/>
    <w:rsid w:val="00E424DB"/>
    <w:rsid w:val="00E433E1"/>
    <w:rsid w:val="00E43CF6"/>
    <w:rsid w:val="00E43D0B"/>
    <w:rsid w:val="00E4533F"/>
    <w:rsid w:val="00E4539E"/>
    <w:rsid w:val="00E454B0"/>
    <w:rsid w:val="00E4575E"/>
    <w:rsid w:val="00E4595D"/>
    <w:rsid w:val="00E4597F"/>
    <w:rsid w:val="00E46503"/>
    <w:rsid w:val="00E4651B"/>
    <w:rsid w:val="00E46692"/>
    <w:rsid w:val="00E46781"/>
    <w:rsid w:val="00E46DBB"/>
    <w:rsid w:val="00E46E5C"/>
    <w:rsid w:val="00E47B21"/>
    <w:rsid w:val="00E50145"/>
    <w:rsid w:val="00E5130C"/>
    <w:rsid w:val="00E51562"/>
    <w:rsid w:val="00E51DB6"/>
    <w:rsid w:val="00E51F33"/>
    <w:rsid w:val="00E52ED2"/>
    <w:rsid w:val="00E551FC"/>
    <w:rsid w:val="00E55635"/>
    <w:rsid w:val="00E56146"/>
    <w:rsid w:val="00E568C1"/>
    <w:rsid w:val="00E570D3"/>
    <w:rsid w:val="00E57295"/>
    <w:rsid w:val="00E60817"/>
    <w:rsid w:val="00E60C5B"/>
    <w:rsid w:val="00E60F8C"/>
    <w:rsid w:val="00E61541"/>
    <w:rsid w:val="00E63ED5"/>
    <w:rsid w:val="00E651FD"/>
    <w:rsid w:val="00E656C9"/>
    <w:rsid w:val="00E65E49"/>
    <w:rsid w:val="00E6686B"/>
    <w:rsid w:val="00E66C47"/>
    <w:rsid w:val="00E670AF"/>
    <w:rsid w:val="00E67B75"/>
    <w:rsid w:val="00E67CEA"/>
    <w:rsid w:val="00E70195"/>
    <w:rsid w:val="00E7073E"/>
    <w:rsid w:val="00E70F88"/>
    <w:rsid w:val="00E713F4"/>
    <w:rsid w:val="00E7352A"/>
    <w:rsid w:val="00E735FB"/>
    <w:rsid w:val="00E73A5B"/>
    <w:rsid w:val="00E73AE5"/>
    <w:rsid w:val="00E744C3"/>
    <w:rsid w:val="00E746D2"/>
    <w:rsid w:val="00E768DC"/>
    <w:rsid w:val="00E76F98"/>
    <w:rsid w:val="00E77983"/>
    <w:rsid w:val="00E800B0"/>
    <w:rsid w:val="00E80C26"/>
    <w:rsid w:val="00E80CBB"/>
    <w:rsid w:val="00E80D54"/>
    <w:rsid w:val="00E813E5"/>
    <w:rsid w:val="00E81E19"/>
    <w:rsid w:val="00E81EDC"/>
    <w:rsid w:val="00E82209"/>
    <w:rsid w:val="00E82DBC"/>
    <w:rsid w:val="00E843C1"/>
    <w:rsid w:val="00E84A71"/>
    <w:rsid w:val="00E852F1"/>
    <w:rsid w:val="00E85549"/>
    <w:rsid w:val="00E85DE8"/>
    <w:rsid w:val="00E86243"/>
    <w:rsid w:val="00E877D0"/>
    <w:rsid w:val="00E87C29"/>
    <w:rsid w:val="00E904C8"/>
    <w:rsid w:val="00E90CD9"/>
    <w:rsid w:val="00E92839"/>
    <w:rsid w:val="00E93763"/>
    <w:rsid w:val="00E947D9"/>
    <w:rsid w:val="00E94B1E"/>
    <w:rsid w:val="00E94BD3"/>
    <w:rsid w:val="00E95258"/>
    <w:rsid w:val="00E95BF3"/>
    <w:rsid w:val="00E962D6"/>
    <w:rsid w:val="00E96994"/>
    <w:rsid w:val="00E977CE"/>
    <w:rsid w:val="00EA0B2E"/>
    <w:rsid w:val="00EA1490"/>
    <w:rsid w:val="00EA16F1"/>
    <w:rsid w:val="00EA29DA"/>
    <w:rsid w:val="00EA3C2A"/>
    <w:rsid w:val="00EA495F"/>
    <w:rsid w:val="00EA5068"/>
    <w:rsid w:val="00EA6564"/>
    <w:rsid w:val="00EA6AD6"/>
    <w:rsid w:val="00EA7786"/>
    <w:rsid w:val="00EA7A76"/>
    <w:rsid w:val="00EA7A84"/>
    <w:rsid w:val="00EB06ED"/>
    <w:rsid w:val="00EB0C66"/>
    <w:rsid w:val="00EB0DD1"/>
    <w:rsid w:val="00EB1611"/>
    <w:rsid w:val="00EB26BE"/>
    <w:rsid w:val="00EB3785"/>
    <w:rsid w:val="00EB38AF"/>
    <w:rsid w:val="00EB42A3"/>
    <w:rsid w:val="00EB44C1"/>
    <w:rsid w:val="00EB4D76"/>
    <w:rsid w:val="00EB5181"/>
    <w:rsid w:val="00EB55AD"/>
    <w:rsid w:val="00EB5634"/>
    <w:rsid w:val="00EB5C0D"/>
    <w:rsid w:val="00EB72A0"/>
    <w:rsid w:val="00EC111E"/>
    <w:rsid w:val="00EC2038"/>
    <w:rsid w:val="00EC26B9"/>
    <w:rsid w:val="00EC2C98"/>
    <w:rsid w:val="00EC534A"/>
    <w:rsid w:val="00EC7324"/>
    <w:rsid w:val="00EC7D61"/>
    <w:rsid w:val="00ED030F"/>
    <w:rsid w:val="00ED05DC"/>
    <w:rsid w:val="00ED16F1"/>
    <w:rsid w:val="00ED2575"/>
    <w:rsid w:val="00ED286F"/>
    <w:rsid w:val="00ED3583"/>
    <w:rsid w:val="00ED3D43"/>
    <w:rsid w:val="00ED4DF9"/>
    <w:rsid w:val="00ED5BB1"/>
    <w:rsid w:val="00ED5ECB"/>
    <w:rsid w:val="00ED6468"/>
    <w:rsid w:val="00ED64C5"/>
    <w:rsid w:val="00ED76AE"/>
    <w:rsid w:val="00EE0966"/>
    <w:rsid w:val="00EE1500"/>
    <w:rsid w:val="00EE176B"/>
    <w:rsid w:val="00EE1999"/>
    <w:rsid w:val="00EE1A52"/>
    <w:rsid w:val="00EE1AA4"/>
    <w:rsid w:val="00EE1C9F"/>
    <w:rsid w:val="00EE2E9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27"/>
    <w:rsid w:val="00EF5D95"/>
    <w:rsid w:val="00EF5F42"/>
    <w:rsid w:val="00EF6669"/>
    <w:rsid w:val="00EF7238"/>
    <w:rsid w:val="00F002C0"/>
    <w:rsid w:val="00F025B7"/>
    <w:rsid w:val="00F02F4F"/>
    <w:rsid w:val="00F04C21"/>
    <w:rsid w:val="00F0553E"/>
    <w:rsid w:val="00F0657E"/>
    <w:rsid w:val="00F0667C"/>
    <w:rsid w:val="00F07BC1"/>
    <w:rsid w:val="00F10D93"/>
    <w:rsid w:val="00F10E39"/>
    <w:rsid w:val="00F10F32"/>
    <w:rsid w:val="00F11810"/>
    <w:rsid w:val="00F11CF8"/>
    <w:rsid w:val="00F11F87"/>
    <w:rsid w:val="00F12D14"/>
    <w:rsid w:val="00F1319C"/>
    <w:rsid w:val="00F1329E"/>
    <w:rsid w:val="00F13B74"/>
    <w:rsid w:val="00F13DA4"/>
    <w:rsid w:val="00F15CAA"/>
    <w:rsid w:val="00F1654A"/>
    <w:rsid w:val="00F174A7"/>
    <w:rsid w:val="00F20425"/>
    <w:rsid w:val="00F20DA0"/>
    <w:rsid w:val="00F21397"/>
    <w:rsid w:val="00F21682"/>
    <w:rsid w:val="00F23357"/>
    <w:rsid w:val="00F233E1"/>
    <w:rsid w:val="00F23734"/>
    <w:rsid w:val="00F2431B"/>
    <w:rsid w:val="00F256CB"/>
    <w:rsid w:val="00F259F7"/>
    <w:rsid w:val="00F26368"/>
    <w:rsid w:val="00F26D61"/>
    <w:rsid w:val="00F303A3"/>
    <w:rsid w:val="00F30EE1"/>
    <w:rsid w:val="00F31543"/>
    <w:rsid w:val="00F31593"/>
    <w:rsid w:val="00F31D54"/>
    <w:rsid w:val="00F32142"/>
    <w:rsid w:val="00F32924"/>
    <w:rsid w:val="00F330AA"/>
    <w:rsid w:val="00F34212"/>
    <w:rsid w:val="00F34678"/>
    <w:rsid w:val="00F34851"/>
    <w:rsid w:val="00F34BA6"/>
    <w:rsid w:val="00F36035"/>
    <w:rsid w:val="00F37184"/>
    <w:rsid w:val="00F3718C"/>
    <w:rsid w:val="00F372B9"/>
    <w:rsid w:val="00F3792D"/>
    <w:rsid w:val="00F379E6"/>
    <w:rsid w:val="00F37C05"/>
    <w:rsid w:val="00F37DFD"/>
    <w:rsid w:val="00F40905"/>
    <w:rsid w:val="00F40DBA"/>
    <w:rsid w:val="00F411EB"/>
    <w:rsid w:val="00F4131C"/>
    <w:rsid w:val="00F41641"/>
    <w:rsid w:val="00F42532"/>
    <w:rsid w:val="00F42BC0"/>
    <w:rsid w:val="00F42C80"/>
    <w:rsid w:val="00F43962"/>
    <w:rsid w:val="00F43C11"/>
    <w:rsid w:val="00F43E76"/>
    <w:rsid w:val="00F44928"/>
    <w:rsid w:val="00F44AE3"/>
    <w:rsid w:val="00F450ED"/>
    <w:rsid w:val="00F472CA"/>
    <w:rsid w:val="00F479D9"/>
    <w:rsid w:val="00F47A32"/>
    <w:rsid w:val="00F50519"/>
    <w:rsid w:val="00F50853"/>
    <w:rsid w:val="00F50D49"/>
    <w:rsid w:val="00F51140"/>
    <w:rsid w:val="00F5419A"/>
    <w:rsid w:val="00F54858"/>
    <w:rsid w:val="00F54B73"/>
    <w:rsid w:val="00F55552"/>
    <w:rsid w:val="00F55FEE"/>
    <w:rsid w:val="00F56F86"/>
    <w:rsid w:val="00F601BE"/>
    <w:rsid w:val="00F61236"/>
    <w:rsid w:val="00F61544"/>
    <w:rsid w:val="00F61E9C"/>
    <w:rsid w:val="00F62A3A"/>
    <w:rsid w:val="00F6317F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7D5"/>
    <w:rsid w:val="00F77E2C"/>
    <w:rsid w:val="00F801F2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0E9"/>
    <w:rsid w:val="00F8653D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B3"/>
    <w:rsid w:val="00F95CF2"/>
    <w:rsid w:val="00F95ED7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5538"/>
    <w:rsid w:val="00FA5DFE"/>
    <w:rsid w:val="00FA6439"/>
    <w:rsid w:val="00FA64E0"/>
    <w:rsid w:val="00FA7B79"/>
    <w:rsid w:val="00FA7F9E"/>
    <w:rsid w:val="00FB036D"/>
    <w:rsid w:val="00FB0948"/>
    <w:rsid w:val="00FB13D0"/>
    <w:rsid w:val="00FB1B51"/>
    <w:rsid w:val="00FB1CBB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377"/>
    <w:rsid w:val="00FC34D9"/>
    <w:rsid w:val="00FC4007"/>
    <w:rsid w:val="00FC48DF"/>
    <w:rsid w:val="00FC505C"/>
    <w:rsid w:val="00FC5986"/>
    <w:rsid w:val="00FC63EE"/>
    <w:rsid w:val="00FC643D"/>
    <w:rsid w:val="00FC77E4"/>
    <w:rsid w:val="00FC7989"/>
    <w:rsid w:val="00FD03F9"/>
    <w:rsid w:val="00FD046F"/>
    <w:rsid w:val="00FD080B"/>
    <w:rsid w:val="00FD20C9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D74E1"/>
    <w:rsid w:val="00FE021D"/>
    <w:rsid w:val="00FE0B98"/>
    <w:rsid w:val="00FE1AC5"/>
    <w:rsid w:val="00FE250B"/>
    <w:rsid w:val="00FE2B07"/>
    <w:rsid w:val="00FE3057"/>
    <w:rsid w:val="00FE33DF"/>
    <w:rsid w:val="00FE35ED"/>
    <w:rsid w:val="00FE375A"/>
    <w:rsid w:val="00FE4AA2"/>
    <w:rsid w:val="00FE6319"/>
    <w:rsid w:val="00FE714D"/>
    <w:rsid w:val="00FE72C0"/>
    <w:rsid w:val="00FE77F4"/>
    <w:rsid w:val="00FE7AF7"/>
    <w:rsid w:val="00FF00A1"/>
    <w:rsid w:val="00FF04E3"/>
    <w:rsid w:val="00FF06D1"/>
    <w:rsid w:val="00FF0E2E"/>
    <w:rsid w:val="00FF1149"/>
    <w:rsid w:val="00FF149D"/>
    <w:rsid w:val="00FF2016"/>
    <w:rsid w:val="00FF22DE"/>
    <w:rsid w:val="00FF3264"/>
    <w:rsid w:val="00FF33FA"/>
    <w:rsid w:val="00FF3574"/>
    <w:rsid w:val="00FF3588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A3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link w:val="Heading1Char"/>
    <w:qFormat/>
    <w:rsid w:val="005F0A3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5F0A3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5F0A3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link w:val="Heading4Char"/>
    <w:qFormat/>
    <w:rsid w:val="005F0A3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F0A3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F0A3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5F0A3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F0A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F0A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2E79FD"/>
    <w:pPr>
      <w:numPr>
        <w:numId w:val="27"/>
      </w:numPr>
      <w:spacing w:after="0"/>
      <w:contextualSpacing/>
    </w:pPr>
    <w:rPr>
      <w:szCs w:val="24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basedOn w:val="DefaultParagraphFont"/>
    <w:link w:val="Heading1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rsid w:val="005F0A31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5F0A31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F0A31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5F0A31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5F0A3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5F0A31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5F0A31"/>
  </w:style>
  <w:style w:type="paragraph" w:customStyle="1" w:styleId="TAC">
    <w:name w:val="TAC"/>
    <w:basedOn w:val="Normal"/>
    <w:link w:val="TACChar"/>
    <w:rsid w:val="005F0A31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basedOn w:val="DefaultParagraphFont"/>
    <w:link w:val="TAC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F0A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5F0A31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F0A31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Footer">
    <w:name w:val="footer"/>
    <w:basedOn w:val="Header"/>
    <w:link w:val="FooterChar"/>
    <w:rsid w:val="005F0A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F0A31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1"/>
    <w:rsid w:val="005F0A31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basedOn w:val="DefaultParagraphFont"/>
    <w:uiPriority w:val="99"/>
    <w:semiHidden/>
    <w:rsid w:val="005F0A3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Char1">
    <w:name w:val="Body Text Char1"/>
    <w:aliases w:val="bt Char"/>
    <w:basedOn w:val="DefaultParagraphFont"/>
    <w:link w:val="BodyText"/>
    <w:rsid w:val="005F0A3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rsid w:val="005F0A31"/>
  </w:style>
  <w:style w:type="character" w:customStyle="1" w:styleId="TAHCar">
    <w:name w:val="TAH Car"/>
    <w:basedOn w:val="DefaultParagraphFont"/>
    <w:link w:val="TAH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basedOn w:val="DefaultParagraphFont"/>
    <w:link w:val="TAN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59"/>
    <w:rsid w:val="00692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BC52AF"/>
    <w:pPr>
      <w:keepLines/>
      <w:numPr>
        <w:ilvl w:val="1"/>
        <w:numId w:val="10"/>
      </w:numPr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5B61E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6287"/>
    <w:rPr>
      <w:color w:val="800080" w:themeColor="followedHyperlink"/>
      <w:u w:val="single"/>
    </w:rPr>
  </w:style>
  <w:style w:type="paragraph" w:customStyle="1" w:styleId="PL">
    <w:name w:val="PL"/>
    <w:link w:val="PLChar"/>
    <w:rsid w:val="00FF33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FF33FA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8C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E48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EE1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1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1F8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TAL">
    <w:name w:val="TAL"/>
    <w:basedOn w:val="Normal"/>
    <w:link w:val="TALCar"/>
    <w:rsid w:val="0083121E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83121E"/>
    <w:rPr>
      <w:rFonts w:ascii="Arial" w:eastAsia="SimSun" w:hAnsi="Arial" w:cs="Times New Roman"/>
      <w:sz w:val="18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8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1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1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66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3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30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5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2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8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461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3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4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4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2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8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3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85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13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429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873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597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495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4900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20</cp:revision>
  <dcterms:created xsi:type="dcterms:W3CDTF">2016-06-17T02:57:00Z</dcterms:created>
  <dcterms:modified xsi:type="dcterms:W3CDTF">2016-06-21T17:43:00Z</dcterms:modified>
</cp:coreProperties>
</file>